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24E" w:rsidRDefault="00214AF4" w:rsidP="0022724E">
      <w:pPr>
        <w:spacing w:after="0"/>
        <w:jc w:val="center"/>
        <w:rPr>
          <w:rFonts w:ascii="Times New Roman" w:hAnsi="Times New Roman"/>
          <w:b/>
        </w:rPr>
      </w:pPr>
      <w:r>
        <w:rPr>
          <w:rFonts w:ascii="Times New Roman" w:hAnsi="Times New Roman"/>
          <w:b/>
        </w:rPr>
        <w:t>GEOMETRY</w:t>
      </w:r>
      <w:r w:rsidR="00BE442D">
        <w:rPr>
          <w:rFonts w:ascii="Times New Roman" w:hAnsi="Times New Roman"/>
          <w:b/>
        </w:rPr>
        <w:t xml:space="preserve"> COURSE SYLLABUS</w:t>
      </w:r>
    </w:p>
    <w:p w:rsidR="0022724E" w:rsidRPr="007F61A4" w:rsidRDefault="0022724E" w:rsidP="0022724E">
      <w:pPr>
        <w:spacing w:after="0"/>
        <w:jc w:val="center"/>
        <w:rPr>
          <w:rFonts w:ascii="Times New Roman" w:hAnsi="Times New Roman"/>
          <w:b/>
        </w:rPr>
      </w:pPr>
      <w:r w:rsidRPr="007F61A4">
        <w:rPr>
          <w:rFonts w:ascii="Times New Roman" w:hAnsi="Times New Roman"/>
          <w:b/>
        </w:rPr>
        <w:t>2012</w:t>
      </w:r>
      <w:r>
        <w:rPr>
          <w:rFonts w:ascii="Times New Roman" w:hAnsi="Times New Roman"/>
          <w:b/>
        </w:rPr>
        <w:t>/2013</w:t>
      </w:r>
      <w:r w:rsidRPr="007F61A4">
        <w:rPr>
          <w:rFonts w:ascii="Times New Roman" w:hAnsi="Times New Roman"/>
          <w:b/>
        </w:rPr>
        <w:t xml:space="preserve"> </w:t>
      </w:r>
      <w:r>
        <w:rPr>
          <w:rFonts w:ascii="Times New Roman" w:hAnsi="Times New Roman"/>
          <w:b/>
        </w:rPr>
        <w:t>JURUPA HILLS HIGH SCHOOL</w:t>
      </w:r>
    </w:p>
    <w:p w:rsidR="0022724E" w:rsidRDefault="0022724E" w:rsidP="0022724E">
      <w:pPr>
        <w:spacing w:after="0"/>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1" locked="0" layoutInCell="1" allowOverlap="1" wp14:anchorId="6A12353E" wp14:editId="57917FE3">
                <wp:simplePos x="0" y="0"/>
                <wp:positionH relativeFrom="column">
                  <wp:posOffset>276225</wp:posOffset>
                </wp:positionH>
                <wp:positionV relativeFrom="paragraph">
                  <wp:posOffset>169544</wp:posOffset>
                </wp:positionV>
                <wp:extent cx="6500495" cy="1609725"/>
                <wp:effectExtent l="19050" t="19050" r="1460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0495" cy="1609725"/>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id="1">
                        <w:txbxContent>
                          <w:p w:rsidR="0022724E" w:rsidRDefault="0022724E" w:rsidP="0022724E">
                            <w:pPr>
                              <w:spacing w:after="0"/>
                            </w:pPr>
                            <w:r w:rsidRPr="00D3112B">
                              <w:rPr>
                                <w:b/>
                              </w:rPr>
                              <w:t>INSTRUCTIOR:</w:t>
                            </w:r>
                            <w:r w:rsidRPr="00D3112B">
                              <w:t xml:space="preserve">  Mr. McCaffrey</w:t>
                            </w:r>
                            <w:r>
                              <w:t xml:space="preserve">            </w:t>
                            </w:r>
                          </w:p>
                          <w:p w:rsidR="0022724E" w:rsidRDefault="0022724E" w:rsidP="0022724E">
                            <w:pPr>
                              <w:spacing w:after="0"/>
                            </w:pPr>
                            <w:r w:rsidRPr="00D3112B">
                              <w:rPr>
                                <w:b/>
                              </w:rPr>
                              <w:t>PHONE:</w:t>
                            </w:r>
                            <w:r w:rsidR="00A65205">
                              <w:t xml:space="preserve">  (909) 519-2740</w:t>
                            </w:r>
                            <w:r>
                              <w:t xml:space="preserve">           </w:t>
                            </w:r>
                          </w:p>
                          <w:p w:rsidR="0022724E" w:rsidRDefault="0022724E" w:rsidP="0022724E">
                            <w:pPr>
                              <w:spacing w:after="0"/>
                            </w:pPr>
                            <w:r w:rsidRPr="00D3112B">
                              <w:rPr>
                                <w:b/>
                              </w:rPr>
                              <w:t>EMIAL:</w:t>
                            </w:r>
                            <w:r w:rsidRPr="00D3112B">
                              <w:t xml:space="preserve">  </w:t>
                            </w:r>
                            <w:hyperlink r:id="rId8" w:history="1">
                              <w:r w:rsidRPr="00162C48">
                                <w:rPr>
                                  <w:rStyle w:val="Hyperlink"/>
                                </w:rPr>
                                <w:t>McCats@fusd.net</w:t>
                              </w:r>
                            </w:hyperlink>
                            <w:r>
                              <w:t xml:space="preserve">                  </w:t>
                            </w:r>
                          </w:p>
                          <w:p w:rsidR="0022724E" w:rsidRPr="00D3112B" w:rsidRDefault="0022724E" w:rsidP="0022724E">
                            <w:pPr>
                              <w:spacing w:after="0"/>
                            </w:pPr>
                            <w:r w:rsidRPr="00D3112B">
                              <w:rPr>
                                <w:b/>
                              </w:rPr>
                              <w:t>WEB:</w:t>
                            </w:r>
                            <w:r w:rsidR="00FB783B">
                              <w:t xml:space="preserve">  http://crun</w:t>
                            </w:r>
                            <w:r w:rsidRPr="00D3112B">
                              <w:t>c</w:t>
                            </w:r>
                            <w:r w:rsidR="00FB783B">
                              <w:t>h</w:t>
                            </w:r>
                            <w:r w:rsidRPr="00D3112B">
                              <w:t>ymath.weebly.com</w:t>
                            </w:r>
                          </w:p>
                          <w:p w:rsidR="00214AF4" w:rsidRDefault="0022724E" w:rsidP="0022724E">
                            <w:pPr>
                              <w:spacing w:after="0"/>
                            </w:pPr>
                            <w:r w:rsidRPr="00D3112B">
                              <w:rPr>
                                <w:b/>
                              </w:rPr>
                              <w:t>TEXTBOOK:</w:t>
                            </w:r>
                            <w:r w:rsidR="00214AF4">
                              <w:rPr>
                                <w:b/>
                              </w:rPr>
                              <w:t xml:space="preserve">  </w:t>
                            </w:r>
                            <w:r w:rsidR="00214AF4">
                              <w:t xml:space="preserve">Glencoe </w:t>
                            </w:r>
                            <w:proofErr w:type="spellStart"/>
                            <w:r w:rsidR="00214AF4">
                              <w:t>McGaw</w:t>
                            </w:r>
                            <w:proofErr w:type="spellEnd"/>
                            <w:r w:rsidR="00214AF4">
                              <w:t>-Hill, “</w:t>
                            </w:r>
                            <w:r w:rsidR="00A65205">
                              <w:t>Algebra 1</w:t>
                            </w:r>
                            <w:r w:rsidR="00214AF4">
                              <w:t xml:space="preserve">, </w:t>
                            </w:r>
                          </w:p>
                          <w:p w:rsidR="0022724E" w:rsidRDefault="00214AF4" w:rsidP="0022724E">
                            <w:pPr>
                              <w:spacing w:after="0"/>
                            </w:pPr>
                            <w:r>
                              <w:t xml:space="preserve">Concepts, skills, and problem solving”  </w:t>
                            </w:r>
                            <w:r w:rsidR="0022724E">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5pt;margin-top:13.35pt;width:511.85pt;height:12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oVmAIAAEgFAAAOAAAAZHJzL2Uyb0RvYy54bWysVNuO2yAQfa/Uf0C8Z22nTjax1llt46Sq&#10;tL1Iu/0AgnGMysUFEntb9d87QJL1ti9VVT9gGIYzc2YO3NwOUqAjM5ZrVeLsKsWIKaprrvYl/vK4&#10;nSwwso6omgitWImfmMW3q9evbvquYFPdalEzgwBE2aLvStw61xVJYmnLJLFXumMKNhttJHGwNPuk&#10;NqQHdCmSaZrOk16bujOaMmvBWsVNvAr4TcOo+9Q0ljkkSgy5uTCaMO78mKxuSLE3pGs5PaVB/iEL&#10;SbiCoBeoijiCDob/ASU5Ndrqxl1RLRPdNJyywAHYZOlvbB5a0rHABYpju0uZ7P+DpR+Pnw3idYmn&#10;GCkioUWPbHDorR7Q1Fen72wBTg8duLkBzNDlwNR295p+tUjpdUvUnt0Zo/uWkRqyy/zJZHQ04lgP&#10;sus/6BrCkIPTAWhojPSlg2IgQIcuPV0641OhYJzP0jRfzjCisJfN0+X1dBZikOJ8vDPWvWNaIj8p&#10;sYHWB3hyvLfOp0OKs4uPpvSWCxHaLxTqgf9idj2LzLTgtd/1fkGJbC0MOhLQkBsie3GQQCPastR/&#10;UUpgB8FFezBB2AtESMKO0SV3IH/BZYkXIxRfxo2qQ3aOcBHnACWUzwmqApxOsyizH8t0uVlsFvkk&#10;n843kzytqsnddp1P5tvsela9qdbrKvvp6WV50fK6ZsozPEs+y/9OUqfLF8V6Ef0LStbsd5dybcN3&#10;6tTILXmZRigMsDr/A7ugHy+ZKB437AYoiBfVTtdPoCSj43WG5wcmrTbfMerhKpfYfjsQwzAS7xWo&#10;cZnlub/744UZL3bjBVEUoKDTGMXp2sX34tAZvm8hUlSA0neg4IYHbT1nBRT8Aq5rIHN6Wvx7MF4H&#10;r+cHcPULAAD//wMAUEsDBBQABgAIAAAAIQCZOIPr3wAAAAoBAAAPAAAAZHJzL2Rvd25yZXYueG1s&#10;TI/BbsIwEETvlfgHayv1UhWbtAQIcVCFVKmnIiCHHk28JFHtdRSbkP59zakcZ2c08zbfjNawAXvf&#10;OpIwmwpgSJXTLdUSyuPHyxKYD4q0Mo5Qwi962BSTh1xl2l1pj8Mh1CyWkM+UhCaELuPcVw1a5aeu&#10;Q4re2fVWhSj7muteXWO5NTwRIuVWtRQXGtXhtsHq53CxElYpfhkeaHgu959u+y3O89LtpHx6HN/X&#10;wAKO4T8MN/yIDkVkOrkLac+MhLfXeUxKSNIFsJsv0kUC7BQvS5EAL3J+/0LxBwAA//8DAFBLAQIt&#10;ABQABgAIAAAAIQC2gziS/gAAAOEBAAATAAAAAAAAAAAAAAAAAAAAAABbQ29udGVudF9UeXBlc10u&#10;eG1sUEsBAi0AFAAGAAgAAAAhADj9If/WAAAAlAEAAAsAAAAAAAAAAAAAAAAALwEAAF9yZWxzLy5y&#10;ZWxzUEsBAi0AFAAGAAgAAAAhAJgXGhWYAgAASAUAAA4AAAAAAAAAAAAAAAAALgIAAGRycy9lMm9E&#10;b2MueG1sUEsBAi0AFAAGAAgAAAAhAJk4g+vfAAAACgEAAA8AAAAAAAAAAAAAAAAA8gQAAGRycy9k&#10;b3ducmV2LnhtbFBLBQYAAAAABAAEAPMAAAD+BQAAAAA=&#10;" filled="f" strokecolor="black [3213]" strokeweight="2.25pt">
                <v:textbox style="mso-next-textbox:#Text Box 3" inset=",7.2pt,,7.2pt">
                  <w:txbxContent>
                    <w:p w:rsidR="0022724E" w:rsidRDefault="0022724E" w:rsidP="0022724E">
                      <w:pPr>
                        <w:spacing w:after="0"/>
                      </w:pPr>
                      <w:r w:rsidRPr="00D3112B">
                        <w:rPr>
                          <w:b/>
                        </w:rPr>
                        <w:t>INSTRUCTIOR:</w:t>
                      </w:r>
                      <w:r w:rsidRPr="00D3112B">
                        <w:t xml:space="preserve">  Mr. McCaffrey</w:t>
                      </w:r>
                      <w:r>
                        <w:t xml:space="preserve">            </w:t>
                      </w:r>
                    </w:p>
                    <w:p w:rsidR="0022724E" w:rsidRDefault="0022724E" w:rsidP="0022724E">
                      <w:pPr>
                        <w:spacing w:after="0"/>
                      </w:pPr>
                      <w:r w:rsidRPr="00D3112B">
                        <w:rPr>
                          <w:b/>
                        </w:rPr>
                        <w:t>PHONE:</w:t>
                      </w:r>
                      <w:r w:rsidR="00A65205">
                        <w:t xml:space="preserve">  (909) 519-2740</w:t>
                      </w:r>
                      <w:r>
                        <w:t xml:space="preserve">           </w:t>
                      </w:r>
                    </w:p>
                    <w:p w:rsidR="0022724E" w:rsidRDefault="0022724E" w:rsidP="0022724E">
                      <w:pPr>
                        <w:spacing w:after="0"/>
                      </w:pPr>
                      <w:r w:rsidRPr="00D3112B">
                        <w:rPr>
                          <w:b/>
                        </w:rPr>
                        <w:t>EMIAL:</w:t>
                      </w:r>
                      <w:r w:rsidRPr="00D3112B">
                        <w:t xml:space="preserve">  </w:t>
                      </w:r>
                      <w:hyperlink r:id="rId9" w:history="1">
                        <w:r w:rsidRPr="00162C48">
                          <w:rPr>
                            <w:rStyle w:val="Hyperlink"/>
                          </w:rPr>
                          <w:t>McCats@fusd.net</w:t>
                        </w:r>
                      </w:hyperlink>
                      <w:r>
                        <w:t xml:space="preserve">                  </w:t>
                      </w:r>
                    </w:p>
                    <w:p w:rsidR="0022724E" w:rsidRPr="00D3112B" w:rsidRDefault="0022724E" w:rsidP="0022724E">
                      <w:pPr>
                        <w:spacing w:after="0"/>
                      </w:pPr>
                      <w:r w:rsidRPr="00D3112B">
                        <w:rPr>
                          <w:b/>
                        </w:rPr>
                        <w:t>WEB:</w:t>
                      </w:r>
                      <w:r w:rsidR="00FB783B">
                        <w:t xml:space="preserve">  http://crun</w:t>
                      </w:r>
                      <w:r w:rsidRPr="00D3112B">
                        <w:t>c</w:t>
                      </w:r>
                      <w:r w:rsidR="00FB783B">
                        <w:t>h</w:t>
                      </w:r>
                      <w:r w:rsidRPr="00D3112B">
                        <w:t>ymath.weebly.com</w:t>
                      </w:r>
                    </w:p>
                    <w:p w:rsidR="00214AF4" w:rsidRDefault="0022724E" w:rsidP="0022724E">
                      <w:pPr>
                        <w:spacing w:after="0"/>
                      </w:pPr>
                      <w:r w:rsidRPr="00D3112B">
                        <w:rPr>
                          <w:b/>
                        </w:rPr>
                        <w:t>TEXTBOOK:</w:t>
                      </w:r>
                      <w:r w:rsidR="00214AF4">
                        <w:rPr>
                          <w:b/>
                        </w:rPr>
                        <w:t xml:space="preserve">  </w:t>
                      </w:r>
                      <w:r w:rsidR="00214AF4">
                        <w:t xml:space="preserve">Glencoe </w:t>
                      </w:r>
                      <w:proofErr w:type="spellStart"/>
                      <w:r w:rsidR="00214AF4">
                        <w:t>McGaw</w:t>
                      </w:r>
                      <w:proofErr w:type="spellEnd"/>
                      <w:r w:rsidR="00214AF4">
                        <w:t>-Hill, “</w:t>
                      </w:r>
                      <w:r w:rsidR="00A65205">
                        <w:t>Algebra 1</w:t>
                      </w:r>
                      <w:r w:rsidR="00214AF4">
                        <w:t xml:space="preserve">, </w:t>
                      </w:r>
                    </w:p>
                    <w:p w:rsidR="0022724E" w:rsidRDefault="00214AF4" w:rsidP="0022724E">
                      <w:pPr>
                        <w:spacing w:after="0"/>
                      </w:pPr>
                      <w:r>
                        <w:t xml:space="preserve">Concepts, skills, and problem solving”  </w:t>
                      </w:r>
                      <w:r w:rsidR="0022724E">
                        <w:t xml:space="preserve">        </w:t>
                      </w:r>
                    </w:p>
                  </w:txbxContent>
                </v:textbox>
              </v:shape>
            </w:pict>
          </mc:Fallback>
        </mc:AlternateContent>
      </w:r>
    </w:p>
    <w:p w:rsidR="0022724E" w:rsidRDefault="0022724E" w:rsidP="0022724E">
      <w:pPr>
        <w:spacing w:after="0"/>
        <w:rPr>
          <w:rFonts w:ascii="Times New Roman" w:hAnsi="Times New Roman"/>
          <w:b/>
        </w:rPr>
      </w:pPr>
      <w:r>
        <w:rPr>
          <w:rFonts w:ascii="Times New Roman" w:hAnsi="Times New Roman"/>
          <w:b/>
        </w:rPr>
        <w:t xml:space="preserve">    </w:t>
      </w:r>
    </w:p>
    <w:p w:rsidR="0022724E" w:rsidRDefault="00214AF4" w:rsidP="0022724E">
      <w:pPr>
        <w:spacing w:after="0"/>
        <w:rPr>
          <w:rFonts w:ascii="Times New Roman" w:hAnsi="Times New Roman"/>
          <w:b/>
        </w:rPr>
      </w:pPr>
      <w:r>
        <w:rPr>
          <w:rFonts w:ascii="Times New Roman" w:hAnsi="Times New Roman"/>
          <w:b/>
          <w:noProof/>
        </w:rPr>
        <w:t xml:space="preserve">                    </w:t>
      </w:r>
      <w:r>
        <w:rPr>
          <w:rFonts w:ascii="Times New Roman" w:hAnsi="Times New Roman"/>
          <w:b/>
          <w:noProof/>
        </w:rPr>
        <w:tab/>
      </w:r>
      <w:r>
        <w:rPr>
          <w:rFonts w:ascii="Times New Roman" w:hAnsi="Times New Roman"/>
          <w:b/>
          <w:noProof/>
        </w:rPr>
        <w:tab/>
      </w:r>
      <w:r>
        <w:rPr>
          <w:rFonts w:ascii="Times New Roman" w:hAnsi="Times New Roman"/>
          <w:b/>
          <w:noProof/>
        </w:rPr>
        <w:tab/>
      </w:r>
      <w:r w:rsidR="0022724E">
        <w:rPr>
          <w:rFonts w:ascii="Times New Roman" w:hAnsi="Times New Roman"/>
          <w:b/>
          <w:noProof/>
        </w:rPr>
        <w:tab/>
        <w:t xml:space="preserve">                                    </w:t>
      </w:r>
      <w:r w:rsidR="00A65205">
        <w:rPr>
          <w:rFonts w:ascii="Arial" w:hAnsi="Arial" w:cs="Arial"/>
          <w:noProof/>
          <w:color w:val="7B7B7B"/>
          <w:sz w:val="21"/>
          <w:szCs w:val="21"/>
        </w:rPr>
        <w:drawing>
          <wp:inline distT="0" distB="0" distL="0" distR="0">
            <wp:extent cx="1045028" cy="1322632"/>
            <wp:effectExtent l="0" t="0" r="3175"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1904" cy="1331334"/>
                    </a:xfrm>
                    <a:prstGeom prst="rect">
                      <a:avLst/>
                    </a:prstGeom>
                    <a:noFill/>
                    <a:ln>
                      <a:noFill/>
                    </a:ln>
                  </pic:spPr>
                </pic:pic>
              </a:graphicData>
            </a:graphic>
          </wp:inline>
        </w:drawing>
      </w:r>
      <w:r w:rsidR="0022724E">
        <w:rPr>
          <w:rFonts w:ascii="Times New Roman" w:hAnsi="Times New Roman"/>
          <w:b/>
        </w:rPr>
        <w:t xml:space="preserve"> </w:t>
      </w:r>
    </w:p>
    <w:p w:rsidR="0022724E" w:rsidRDefault="0022724E" w:rsidP="0022724E">
      <w:pPr>
        <w:spacing w:after="0"/>
        <w:rPr>
          <w:rFonts w:ascii="Times New Roman" w:hAnsi="Times New Roman"/>
          <w:b/>
        </w:rPr>
      </w:pPr>
      <w:r>
        <w:rPr>
          <w:rFonts w:ascii="Times New Roman" w:hAnsi="Times New Roman"/>
          <w:b/>
        </w:rPr>
        <w:t xml:space="preserve"> </w:t>
      </w:r>
    </w:p>
    <w:p w:rsidR="0022724E" w:rsidRPr="007F61A4" w:rsidRDefault="0022724E" w:rsidP="00A65205">
      <w:pPr>
        <w:tabs>
          <w:tab w:val="left" w:pos="1455"/>
        </w:tabs>
        <w:spacing w:after="0"/>
        <w:rPr>
          <w:rFonts w:ascii="Times New Roman" w:hAnsi="Times New Roman"/>
          <w:b/>
        </w:rPr>
      </w:pPr>
      <w:r>
        <w:rPr>
          <w:rFonts w:ascii="Times New Roman" w:hAnsi="Times New Roman"/>
          <w:b/>
        </w:rPr>
        <w:t xml:space="preserve">  </w:t>
      </w:r>
      <w:r>
        <w:rPr>
          <w:rFonts w:ascii="Times New Roman" w:hAnsi="Times New Roman"/>
          <w:b/>
        </w:rPr>
        <w:tab/>
      </w:r>
      <w:r>
        <w:rPr>
          <w:rFonts w:ascii="Times New Roman" w:hAnsi="Times New Roman"/>
          <w:b/>
          <w:noProof/>
        </w:rPr>
        <mc:AlternateContent>
          <mc:Choice Requires="wps">
            <w:drawing>
              <wp:anchor distT="0" distB="0" distL="114300" distR="114300" simplePos="0" relativeHeight="251660288" behindDoc="0" locked="0" layoutInCell="1" allowOverlap="1" wp14:anchorId="3BE2BAAB" wp14:editId="042001EC">
                <wp:simplePos x="0" y="0"/>
                <wp:positionH relativeFrom="column">
                  <wp:posOffset>6452235</wp:posOffset>
                </wp:positionH>
                <wp:positionV relativeFrom="paragraph">
                  <wp:posOffset>173355</wp:posOffset>
                </wp:positionV>
                <wp:extent cx="114300" cy="457200"/>
                <wp:effectExtent l="3810" t="1905" r="0" b="0"/>
                <wp:wrapTight wrapText="bothSides">
                  <wp:wrapPolygon edited="0">
                    <wp:start x="0" y="0"/>
                    <wp:lineTo x="21600" y="0"/>
                    <wp:lineTo x="21600" y="21600"/>
                    <wp:lineTo x="0" y="2160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08.05pt;margin-top:13.65pt;width: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OAuQIAAM0FAAAOAAAAZHJzL2Uyb0RvYy54bWysVG1vmzAQ/j5p/8HydwqkzguopGpDmCZ1&#10;L1K7H+CACVbBprYT6Kb9951NkpJWk6ZtfEC27/zcPXeP7+q6b2q0Z0pzKRIcXgQYMZHLgottgr89&#10;ZN4CI22oKGgtBUvwM9P4evn+3VXXxmwiK1kXTCEAETru2gRXxrSx7+u8Yg3VF7JlAoylVA01sFVb&#10;v1C0A/Sm9idBMPM7qYpWyZxpDafpYMRLh1+WLDdfylIzg+oEQ27G/ZX7b+zfX17ReKtoW/H8kAb9&#10;iywaygUEPUGl1FC0U/wNVMNzJbUszUUuG1+WJc+Z4wBswuAVm/uKtsxxgeLo9lQm/f9g88/7rwrx&#10;AnqHkaANtOiB9Qbdyh5d2up0rY7B6b4FN9PDsfW0THV7J/NHjYRcVVRs2Y1SsqsYLSC70N70R1cH&#10;HG1BNt0nWUAYujPSAfWlaiwgFAMBOnTp+dQZm0puQ4bkMgBLDiYynUPnXQQaHy+3SpsPTDbILhKs&#10;oPEOnO7vtLHJ0PjoYmMJmfG6ds2vxdkBOA4nEBquWptNwvXyRxRE68V6QTwyma09EqSpd5OtiDfL&#10;wvk0vUxXqzT8aeOGJK54UTBhwxx1FZI/69tB4YMiTsrSsuaFhbMpabXdrGqF9hR0nbnvUJCRm3+e&#10;hisCcHlFKZyQ4HYSedlsMfdIRqZeNA8WXhBGt9EsIBFJs3NKd1ywf6eEugRH08l00NJvuQXue8uN&#10;xg03MDlq3iR4cXKisVXgWhSutYbyeliPSmHTfykFtPvYaKdXK9FBrDUXj6x46De9ex4gPs2eDtK2&#10;yt7I4hnkrCTIDYwwA2FRSfUdow7mSYL1044qhlH9UcCTiEJCwM2MN2q82Yw3VOQAlWCD0bBcmWFo&#10;7VrFtxVEGh6hkDfwjEruJP6S1eHxwcxwTA/zzQ6l8d55vUzh5S8AAAD//wMAUEsDBBQABgAIAAAA&#10;IQDKwn7q3gAAAAsBAAAPAAAAZHJzL2Rvd25yZXYueG1sTI/LTsMwEEX3SPyDNZXYUTsNNG2IU6Ei&#10;PoCCxNaJ3SSqPY5i50G/nukKlnfm6M6Z4rA4yyYzhM6jhGQtgBmsve6wkfD1+f64AxaiQq2sRyPh&#10;xwQ4lPd3hcq1n/HDTKfYMCrBkCsJbYx9znmoW+NUWPveIO3OfnAqUhwargc1U7mzfCPEljvVIV1o&#10;VW+Orakvp9FJqK/j2+7YVdN8zb6zamnt8xmtlA+r5fUFWDRL/IPhpk/qUJJT5UfUgVnKItkmxErY&#10;ZCmwGyHSJ5pUEvb7FHhZ8P8/lL8AAAD//wMAUEsBAi0AFAAGAAgAAAAhALaDOJL+AAAA4QEAABMA&#10;AAAAAAAAAAAAAAAAAAAAAFtDb250ZW50X1R5cGVzXS54bWxQSwECLQAUAAYACAAAACEAOP0h/9YA&#10;AACUAQAACwAAAAAAAAAAAAAAAAAvAQAAX3JlbHMvLnJlbHNQSwECLQAUAAYACAAAACEADi3jgLkC&#10;AADNBQAADgAAAAAAAAAAAAAAAAAuAgAAZHJzL2Uyb0RvYy54bWxQSwECLQAUAAYACAAAACEAysJ+&#10;6t4AAAALAQAADwAAAAAAAAAAAAAAAAATBQAAZHJzL2Rvd25yZXYueG1sUEsFBgAAAAAEAAQA8wAA&#10;AB4GAAAAAA==&#10;" filled="f" stroked="f">
                <v:textbox inset=",7.2pt,,7.2pt">
                  <w:txbxContent/>
                </v:textbox>
                <w10:wrap type="tight"/>
              </v:shape>
            </w:pict>
          </mc:Fallback>
        </mc:AlternateContent>
      </w:r>
    </w:p>
    <w:p w:rsidR="0022724E" w:rsidRPr="005D5C84" w:rsidRDefault="0022724E" w:rsidP="0022724E">
      <w:pPr>
        <w:jc w:val="center"/>
        <w:rPr>
          <w:rFonts w:ascii="Times New Roman" w:cs="Times New Roman"/>
          <w:b/>
          <w:i/>
          <w:sz w:val="32"/>
          <w:szCs w:val="32"/>
        </w:rPr>
      </w:pPr>
      <w:r w:rsidRPr="0018471F">
        <w:rPr>
          <w:rFonts w:ascii="Times New Roman" w:cs="Times New Roman"/>
          <w:b/>
          <w:i/>
          <w:sz w:val="32"/>
          <w:szCs w:val="32"/>
        </w:rPr>
        <w:t>“</w:t>
      </w:r>
      <w:r w:rsidR="00A65205">
        <w:rPr>
          <w:rFonts w:ascii="Times New Roman" w:cs="Times New Roman"/>
          <w:b/>
          <w:i/>
          <w:sz w:val="32"/>
          <w:szCs w:val="32"/>
        </w:rPr>
        <w:t>Fontana Adult School, where students, faculty, and administration work together</w:t>
      </w:r>
      <w:r w:rsidRPr="0018471F">
        <w:rPr>
          <w:rFonts w:ascii="Times New Roman" w:cs="Times New Roman"/>
          <w:b/>
          <w:i/>
          <w:sz w:val="32"/>
          <w:szCs w:val="32"/>
        </w:rPr>
        <w:t>”</w:t>
      </w:r>
      <w:bookmarkStart w:id="0" w:name="_GoBack"/>
      <w:bookmarkEnd w:id="0"/>
    </w:p>
    <w:p w:rsidR="0022724E" w:rsidRDefault="0022724E" w:rsidP="0022724E">
      <w:pPr>
        <w:pStyle w:val="Default"/>
        <w:rPr>
          <w:rFonts w:ascii="Times New Roman" w:hAnsi="Times New Roman" w:cs="Times New Roman"/>
          <w:b/>
          <w:color w:val="auto"/>
        </w:rPr>
      </w:pPr>
      <w:r w:rsidRPr="007F61A4">
        <w:rPr>
          <w:rFonts w:ascii="Times New Roman" w:hAnsi="Times New Roman" w:cs="Times New Roman"/>
          <w:b/>
          <w:color w:val="auto"/>
        </w:rPr>
        <w:t xml:space="preserve">TOPICS </w:t>
      </w:r>
      <w:r w:rsidR="00A65205">
        <w:rPr>
          <w:rFonts w:ascii="Times New Roman" w:hAnsi="Times New Roman" w:cs="Times New Roman"/>
          <w:b/>
          <w:color w:val="auto"/>
        </w:rPr>
        <w:t>COVERED 1</w:t>
      </w:r>
      <w:r w:rsidR="00A65205" w:rsidRPr="00A65205">
        <w:rPr>
          <w:rFonts w:ascii="Times New Roman" w:hAnsi="Times New Roman" w:cs="Times New Roman"/>
          <w:b/>
          <w:color w:val="auto"/>
          <w:vertAlign w:val="superscript"/>
        </w:rPr>
        <w:t>st</w:t>
      </w:r>
      <w:r w:rsidR="00A65205">
        <w:rPr>
          <w:rFonts w:ascii="Times New Roman" w:hAnsi="Times New Roman" w:cs="Times New Roman"/>
          <w:b/>
          <w:color w:val="auto"/>
        </w:rPr>
        <w:t xml:space="preserve"> Semester:</w:t>
      </w:r>
    </w:p>
    <w:p w:rsidR="00A65205" w:rsidRDefault="00A65205" w:rsidP="0022724E">
      <w:pPr>
        <w:pStyle w:val="Default"/>
        <w:rPr>
          <w:rFonts w:ascii="Times New Roman" w:hAnsi="Times New Roman" w:cs="Times New Roman"/>
          <w:b/>
          <w:color w:val="auto"/>
        </w:rPr>
      </w:pPr>
    </w:p>
    <w:tbl>
      <w:tblPr>
        <w:tblStyle w:val="TableGrid"/>
        <w:tblW w:w="0" w:type="auto"/>
        <w:tblLook w:val="04A0" w:firstRow="1" w:lastRow="0" w:firstColumn="1" w:lastColumn="0" w:noHBand="0" w:noVBand="1"/>
      </w:tblPr>
      <w:tblGrid>
        <w:gridCol w:w="2754"/>
        <w:gridCol w:w="2754"/>
        <w:gridCol w:w="2754"/>
        <w:gridCol w:w="2754"/>
      </w:tblGrid>
      <w:tr w:rsidR="00A65205" w:rsidTr="00A65205">
        <w:tc>
          <w:tcPr>
            <w:tcW w:w="2754" w:type="dxa"/>
          </w:tcPr>
          <w:p w:rsidR="00A65205" w:rsidRPr="00A65205" w:rsidRDefault="00A65205" w:rsidP="00A65205">
            <w:pPr>
              <w:rPr>
                <w:rFonts w:ascii="Times New Roman" w:hAnsi="Times New Roman" w:cs="Times New Roman"/>
                <w:i/>
              </w:rPr>
            </w:pPr>
            <w:r w:rsidRPr="00A65205">
              <w:rPr>
                <w:rFonts w:ascii="Times New Roman" w:hAnsi="Times New Roman" w:cs="Times New Roman"/>
                <w:i/>
              </w:rPr>
              <w:t>Solving Problems</w:t>
            </w:r>
            <w:r>
              <w:rPr>
                <w:rFonts w:ascii="Times New Roman" w:hAnsi="Times New Roman" w:cs="Times New Roman"/>
                <w:i/>
              </w:rPr>
              <w:t xml:space="preserve"> (Unit 1)</w:t>
            </w:r>
          </w:p>
          <w:p w:rsidR="00A65205" w:rsidRPr="00A65205" w:rsidRDefault="00A65205" w:rsidP="00A65205">
            <w:pPr>
              <w:pStyle w:val="ListParagraph"/>
              <w:numPr>
                <w:ilvl w:val="0"/>
                <w:numId w:val="7"/>
              </w:numPr>
              <w:rPr>
                <w:rFonts w:ascii="Times New Roman" w:hAnsi="Times New Roman" w:cs="Times New Roman"/>
                <w:sz w:val="24"/>
                <w:szCs w:val="24"/>
              </w:rPr>
            </w:pPr>
            <w:r w:rsidRPr="00A65205">
              <w:rPr>
                <w:rFonts w:ascii="Times New Roman" w:hAnsi="Times New Roman" w:cs="Times New Roman"/>
                <w:sz w:val="24"/>
                <w:szCs w:val="24"/>
              </w:rPr>
              <w:t>Equations</w:t>
            </w:r>
          </w:p>
          <w:p w:rsidR="00A65205" w:rsidRPr="00A65205" w:rsidRDefault="00A65205" w:rsidP="00A65205">
            <w:pPr>
              <w:pStyle w:val="ListParagraph"/>
              <w:numPr>
                <w:ilvl w:val="0"/>
                <w:numId w:val="7"/>
              </w:numPr>
              <w:rPr>
                <w:rFonts w:ascii="Times New Roman" w:hAnsi="Times New Roman" w:cs="Times New Roman"/>
                <w:sz w:val="24"/>
                <w:szCs w:val="24"/>
              </w:rPr>
            </w:pPr>
            <w:r w:rsidRPr="00A65205">
              <w:rPr>
                <w:rFonts w:ascii="Times New Roman" w:hAnsi="Times New Roman" w:cs="Times New Roman"/>
                <w:sz w:val="24"/>
                <w:szCs w:val="24"/>
              </w:rPr>
              <w:t>Inequalities</w:t>
            </w:r>
          </w:p>
          <w:p w:rsidR="00A65205" w:rsidRDefault="00A65205" w:rsidP="00A65205">
            <w:pPr>
              <w:pStyle w:val="ListParagraph"/>
              <w:numPr>
                <w:ilvl w:val="0"/>
                <w:numId w:val="7"/>
              </w:numPr>
              <w:rPr>
                <w:rFonts w:ascii="Times New Roman" w:hAnsi="Times New Roman" w:cs="Times New Roman"/>
                <w:sz w:val="24"/>
                <w:szCs w:val="24"/>
              </w:rPr>
            </w:pPr>
            <w:r w:rsidRPr="00A65205">
              <w:rPr>
                <w:rFonts w:ascii="Times New Roman" w:hAnsi="Times New Roman" w:cs="Times New Roman"/>
                <w:sz w:val="24"/>
                <w:szCs w:val="24"/>
              </w:rPr>
              <w:t>Word Problems</w:t>
            </w:r>
          </w:p>
          <w:p w:rsidR="00A65205" w:rsidRDefault="00A65205" w:rsidP="0022724E">
            <w:pPr>
              <w:pStyle w:val="Default"/>
              <w:rPr>
                <w:rFonts w:ascii="Times New Roman" w:hAnsi="Times New Roman" w:cs="Times New Roman"/>
                <w:b/>
                <w:color w:val="auto"/>
              </w:rPr>
            </w:pPr>
          </w:p>
        </w:tc>
        <w:tc>
          <w:tcPr>
            <w:tcW w:w="2754" w:type="dxa"/>
          </w:tcPr>
          <w:p w:rsidR="00A65205" w:rsidRDefault="00A65205" w:rsidP="00A65205">
            <w:pPr>
              <w:rPr>
                <w:rFonts w:ascii="Times New Roman" w:hAnsi="Times New Roman" w:cs="Times New Roman"/>
                <w:i/>
              </w:rPr>
            </w:pPr>
            <w:r>
              <w:rPr>
                <w:rFonts w:ascii="Times New Roman" w:hAnsi="Times New Roman" w:cs="Times New Roman"/>
                <w:i/>
              </w:rPr>
              <w:t>Functions (Unit 2)</w:t>
            </w:r>
          </w:p>
          <w:p w:rsidR="00A65205" w:rsidRDefault="00A65205" w:rsidP="00A65205">
            <w:pPr>
              <w:pStyle w:val="ListParagraph"/>
              <w:numPr>
                <w:ilvl w:val="0"/>
                <w:numId w:val="8"/>
              </w:numPr>
              <w:rPr>
                <w:rFonts w:ascii="Times New Roman" w:hAnsi="Times New Roman" w:cs="Times New Roman"/>
              </w:rPr>
            </w:pPr>
            <w:r>
              <w:rPr>
                <w:rFonts w:ascii="Times New Roman" w:hAnsi="Times New Roman" w:cs="Times New Roman"/>
              </w:rPr>
              <w:t>Equations in two variables</w:t>
            </w:r>
          </w:p>
          <w:p w:rsidR="00A65205" w:rsidRDefault="00A65205" w:rsidP="00A65205">
            <w:pPr>
              <w:pStyle w:val="ListParagraph"/>
              <w:numPr>
                <w:ilvl w:val="0"/>
                <w:numId w:val="8"/>
              </w:numPr>
              <w:rPr>
                <w:rFonts w:ascii="Times New Roman" w:hAnsi="Times New Roman" w:cs="Times New Roman"/>
              </w:rPr>
            </w:pPr>
            <w:r>
              <w:rPr>
                <w:rFonts w:ascii="Times New Roman" w:hAnsi="Times New Roman" w:cs="Times New Roman"/>
              </w:rPr>
              <w:t>Point-slope</w:t>
            </w:r>
          </w:p>
          <w:p w:rsidR="00A65205" w:rsidRDefault="00A65205" w:rsidP="00A65205">
            <w:pPr>
              <w:pStyle w:val="ListParagraph"/>
              <w:numPr>
                <w:ilvl w:val="0"/>
                <w:numId w:val="8"/>
              </w:numPr>
              <w:rPr>
                <w:rFonts w:ascii="Times New Roman" w:hAnsi="Times New Roman" w:cs="Times New Roman"/>
              </w:rPr>
            </w:pPr>
            <w:r>
              <w:rPr>
                <w:rFonts w:ascii="Times New Roman" w:hAnsi="Times New Roman" w:cs="Times New Roman"/>
              </w:rPr>
              <w:t>Slope-intercept</w:t>
            </w:r>
          </w:p>
          <w:p w:rsidR="00A65205" w:rsidRDefault="00A65205" w:rsidP="00A65205">
            <w:pPr>
              <w:pStyle w:val="ListParagraph"/>
              <w:numPr>
                <w:ilvl w:val="0"/>
                <w:numId w:val="8"/>
              </w:numPr>
              <w:rPr>
                <w:rFonts w:ascii="Times New Roman" w:hAnsi="Times New Roman" w:cs="Times New Roman"/>
              </w:rPr>
            </w:pPr>
            <w:r>
              <w:rPr>
                <w:rFonts w:ascii="Times New Roman" w:hAnsi="Times New Roman" w:cs="Times New Roman"/>
              </w:rPr>
              <w:t>Standard</w:t>
            </w:r>
          </w:p>
          <w:p w:rsidR="00A65205" w:rsidRDefault="00A65205" w:rsidP="00A65205">
            <w:pPr>
              <w:pStyle w:val="ListParagraph"/>
              <w:numPr>
                <w:ilvl w:val="0"/>
                <w:numId w:val="8"/>
              </w:numPr>
              <w:rPr>
                <w:rFonts w:ascii="Times New Roman" w:hAnsi="Times New Roman" w:cs="Times New Roman"/>
              </w:rPr>
            </w:pPr>
            <w:r>
              <w:rPr>
                <w:rFonts w:ascii="Times New Roman" w:hAnsi="Times New Roman" w:cs="Times New Roman"/>
              </w:rPr>
              <w:t>Tables and graphs</w:t>
            </w:r>
          </w:p>
          <w:p w:rsidR="00A65205" w:rsidRDefault="00A65205" w:rsidP="00A65205">
            <w:pPr>
              <w:pStyle w:val="ListParagraph"/>
              <w:numPr>
                <w:ilvl w:val="0"/>
                <w:numId w:val="8"/>
              </w:numPr>
              <w:rPr>
                <w:rFonts w:ascii="Times New Roman" w:hAnsi="Times New Roman" w:cs="Times New Roman"/>
              </w:rPr>
            </w:pPr>
            <w:r>
              <w:rPr>
                <w:rFonts w:ascii="Times New Roman" w:hAnsi="Times New Roman" w:cs="Times New Roman"/>
              </w:rPr>
              <w:t>Perpendicular and Parallel</w:t>
            </w:r>
          </w:p>
          <w:p w:rsidR="00A65205" w:rsidRDefault="00A65205" w:rsidP="0022724E">
            <w:pPr>
              <w:pStyle w:val="Default"/>
              <w:rPr>
                <w:rFonts w:ascii="Times New Roman" w:hAnsi="Times New Roman" w:cs="Times New Roman"/>
                <w:b/>
                <w:color w:val="auto"/>
              </w:rPr>
            </w:pPr>
          </w:p>
        </w:tc>
        <w:tc>
          <w:tcPr>
            <w:tcW w:w="2754" w:type="dxa"/>
          </w:tcPr>
          <w:p w:rsidR="00A65205" w:rsidRPr="00A65205" w:rsidRDefault="00A65205" w:rsidP="00A65205">
            <w:pPr>
              <w:rPr>
                <w:rFonts w:ascii="Times New Roman" w:hAnsi="Times New Roman" w:cs="Times New Roman"/>
                <w:i/>
              </w:rPr>
            </w:pPr>
            <w:r w:rsidRPr="00A65205">
              <w:rPr>
                <w:rFonts w:ascii="Times New Roman" w:hAnsi="Times New Roman" w:cs="Times New Roman"/>
                <w:i/>
              </w:rPr>
              <w:t>Polynomi</w:t>
            </w:r>
            <w:r>
              <w:rPr>
                <w:rFonts w:ascii="Times New Roman" w:hAnsi="Times New Roman" w:cs="Times New Roman"/>
                <w:i/>
              </w:rPr>
              <w:t>als (Unit 3)</w:t>
            </w:r>
          </w:p>
          <w:p w:rsidR="00A65205" w:rsidRDefault="00A65205" w:rsidP="00A65205">
            <w:pPr>
              <w:pStyle w:val="ListParagraph"/>
              <w:numPr>
                <w:ilvl w:val="0"/>
                <w:numId w:val="9"/>
              </w:numPr>
              <w:rPr>
                <w:rFonts w:ascii="Times New Roman" w:hAnsi="Times New Roman" w:cs="Times New Roman"/>
              </w:rPr>
            </w:pPr>
            <w:r>
              <w:rPr>
                <w:rFonts w:ascii="Times New Roman" w:hAnsi="Times New Roman" w:cs="Times New Roman"/>
              </w:rPr>
              <w:t>Exponents</w:t>
            </w:r>
          </w:p>
          <w:p w:rsidR="00A65205" w:rsidRDefault="00A65205" w:rsidP="00A65205">
            <w:pPr>
              <w:pStyle w:val="ListParagraph"/>
              <w:numPr>
                <w:ilvl w:val="0"/>
                <w:numId w:val="9"/>
              </w:numPr>
              <w:rPr>
                <w:rFonts w:ascii="Times New Roman" w:hAnsi="Times New Roman" w:cs="Times New Roman"/>
              </w:rPr>
            </w:pPr>
            <w:r>
              <w:rPr>
                <w:rFonts w:ascii="Times New Roman" w:hAnsi="Times New Roman" w:cs="Times New Roman"/>
              </w:rPr>
              <w:t>Multiplying monomials</w:t>
            </w:r>
          </w:p>
          <w:p w:rsidR="00A65205" w:rsidRDefault="00A65205" w:rsidP="00A65205">
            <w:pPr>
              <w:pStyle w:val="ListParagraph"/>
              <w:numPr>
                <w:ilvl w:val="0"/>
                <w:numId w:val="9"/>
              </w:numPr>
              <w:rPr>
                <w:rFonts w:ascii="Times New Roman" w:hAnsi="Times New Roman" w:cs="Times New Roman"/>
              </w:rPr>
            </w:pPr>
            <w:r>
              <w:rPr>
                <w:rFonts w:ascii="Times New Roman" w:hAnsi="Times New Roman" w:cs="Times New Roman"/>
              </w:rPr>
              <w:t>Adding and subtracting polynomials</w:t>
            </w:r>
          </w:p>
          <w:p w:rsidR="00A65205" w:rsidRDefault="00A65205" w:rsidP="00A65205">
            <w:pPr>
              <w:pStyle w:val="ListParagraph"/>
              <w:numPr>
                <w:ilvl w:val="0"/>
                <w:numId w:val="9"/>
              </w:numPr>
              <w:rPr>
                <w:rFonts w:ascii="Times New Roman" w:hAnsi="Times New Roman" w:cs="Times New Roman"/>
              </w:rPr>
            </w:pPr>
            <w:r>
              <w:rPr>
                <w:rFonts w:ascii="Times New Roman" w:hAnsi="Times New Roman" w:cs="Times New Roman"/>
              </w:rPr>
              <w:t>Multiplying polynomials</w:t>
            </w:r>
          </w:p>
          <w:p w:rsidR="00A65205" w:rsidRDefault="00A65205" w:rsidP="0022724E">
            <w:pPr>
              <w:pStyle w:val="Default"/>
              <w:rPr>
                <w:rFonts w:ascii="Times New Roman" w:hAnsi="Times New Roman" w:cs="Times New Roman"/>
                <w:b/>
                <w:color w:val="auto"/>
              </w:rPr>
            </w:pPr>
          </w:p>
        </w:tc>
        <w:tc>
          <w:tcPr>
            <w:tcW w:w="2754" w:type="dxa"/>
          </w:tcPr>
          <w:p w:rsidR="00A65205" w:rsidRDefault="00A65205" w:rsidP="00A65205">
            <w:pPr>
              <w:rPr>
                <w:rFonts w:ascii="Times New Roman" w:hAnsi="Times New Roman" w:cs="Times New Roman"/>
                <w:i/>
              </w:rPr>
            </w:pPr>
            <w:r w:rsidRPr="00A65205">
              <w:rPr>
                <w:rFonts w:ascii="Times New Roman" w:hAnsi="Times New Roman" w:cs="Times New Roman"/>
                <w:i/>
              </w:rPr>
              <w:t xml:space="preserve">Factoring </w:t>
            </w:r>
            <w:r>
              <w:rPr>
                <w:rFonts w:ascii="Times New Roman" w:hAnsi="Times New Roman" w:cs="Times New Roman"/>
                <w:i/>
              </w:rPr>
              <w:t xml:space="preserve">Polynomials </w:t>
            </w:r>
            <w:r w:rsidRPr="00A65205">
              <w:rPr>
                <w:rFonts w:ascii="Times New Roman" w:hAnsi="Times New Roman" w:cs="Times New Roman"/>
                <w:i/>
              </w:rPr>
              <w:t>(Unit 4</w:t>
            </w:r>
            <w:r>
              <w:rPr>
                <w:rFonts w:ascii="Times New Roman" w:hAnsi="Times New Roman" w:cs="Times New Roman"/>
                <w:i/>
              </w:rPr>
              <w:t>)</w:t>
            </w:r>
          </w:p>
          <w:p w:rsidR="00A65205" w:rsidRPr="00A65205" w:rsidRDefault="00A65205" w:rsidP="00A65205">
            <w:pPr>
              <w:pStyle w:val="ListParagraph"/>
              <w:numPr>
                <w:ilvl w:val="0"/>
                <w:numId w:val="10"/>
              </w:numPr>
              <w:rPr>
                <w:rFonts w:ascii="Times New Roman" w:hAnsi="Times New Roman" w:cs="Times New Roman"/>
                <w:i/>
              </w:rPr>
            </w:pPr>
            <w:r>
              <w:rPr>
                <w:rFonts w:ascii="Times New Roman" w:hAnsi="Times New Roman" w:cs="Times New Roman"/>
              </w:rPr>
              <w:t>Monomial factoring</w:t>
            </w:r>
          </w:p>
          <w:p w:rsidR="00A65205" w:rsidRPr="00A65205" w:rsidRDefault="00A65205" w:rsidP="00A65205">
            <w:pPr>
              <w:pStyle w:val="ListParagraph"/>
              <w:numPr>
                <w:ilvl w:val="0"/>
                <w:numId w:val="10"/>
              </w:numPr>
              <w:rPr>
                <w:rFonts w:ascii="Times New Roman" w:hAnsi="Times New Roman" w:cs="Times New Roman"/>
                <w:i/>
              </w:rPr>
            </w:pPr>
            <w:r>
              <w:rPr>
                <w:rFonts w:ascii="Times New Roman" w:hAnsi="Times New Roman" w:cs="Times New Roman"/>
              </w:rPr>
              <w:t>Polynomial factoring suing monomials</w:t>
            </w:r>
          </w:p>
          <w:p w:rsidR="00A65205" w:rsidRPr="00A65205" w:rsidRDefault="00A65205" w:rsidP="00A65205">
            <w:pPr>
              <w:pStyle w:val="ListParagraph"/>
              <w:numPr>
                <w:ilvl w:val="0"/>
                <w:numId w:val="10"/>
              </w:numPr>
              <w:rPr>
                <w:rFonts w:ascii="Times New Roman" w:hAnsi="Times New Roman" w:cs="Times New Roman"/>
                <w:i/>
              </w:rPr>
            </w:pPr>
            <w:r>
              <w:rPr>
                <w:rFonts w:ascii="Times New Roman" w:hAnsi="Times New Roman" w:cs="Times New Roman"/>
              </w:rPr>
              <w:t>Multiplication of binomials</w:t>
            </w:r>
          </w:p>
          <w:p w:rsidR="00A65205" w:rsidRDefault="00A65205" w:rsidP="0022724E">
            <w:pPr>
              <w:pStyle w:val="Default"/>
              <w:rPr>
                <w:rFonts w:ascii="Times New Roman" w:hAnsi="Times New Roman" w:cs="Times New Roman"/>
                <w:b/>
                <w:color w:val="auto"/>
              </w:rPr>
            </w:pPr>
          </w:p>
        </w:tc>
      </w:tr>
    </w:tbl>
    <w:p w:rsidR="00214AF4" w:rsidRDefault="00214AF4" w:rsidP="0022724E">
      <w:pPr>
        <w:spacing w:after="0"/>
        <w:rPr>
          <w:rFonts w:ascii="Times New Roman" w:hAnsi="Times New Roman"/>
          <w:b/>
        </w:rPr>
      </w:pPr>
    </w:p>
    <w:p w:rsidR="0022724E" w:rsidRPr="00D47F34" w:rsidRDefault="0022724E" w:rsidP="0022724E">
      <w:pPr>
        <w:spacing w:after="0"/>
        <w:rPr>
          <w:rFonts w:ascii="Times New Roman" w:hAnsi="Times New Roman"/>
          <w:b/>
        </w:rPr>
      </w:pPr>
      <w:r w:rsidRPr="00D47F34">
        <w:rPr>
          <w:rFonts w:ascii="Times New Roman" w:hAnsi="Times New Roman"/>
          <w:b/>
        </w:rPr>
        <w:t>COURSE OBJECTIVES:</w:t>
      </w:r>
    </w:p>
    <w:p w:rsidR="0022724E" w:rsidRPr="00D47F34" w:rsidRDefault="0022724E" w:rsidP="0022724E">
      <w:pPr>
        <w:spacing w:after="0"/>
        <w:rPr>
          <w:rFonts w:ascii="Times New Roman" w:hAnsi="Times New Roman"/>
        </w:rPr>
      </w:pPr>
      <w:r>
        <w:rPr>
          <w:rFonts w:ascii="Times New Roman" w:hAnsi="Times New Roman"/>
        </w:rPr>
        <w:t xml:space="preserve">This course caters for students who already possess knowledge of basic mathematical concepts, and who are equipped with the skills needed to apply simple mathematical techniques correctly.  The majority of these students will expect to need a sound mathematical background as they prepare for future studies in subjects such as chemistry, economics, psychology and business administration.  </w:t>
      </w:r>
    </w:p>
    <w:p w:rsidR="0022724E" w:rsidRPr="007F61A4" w:rsidRDefault="0022724E" w:rsidP="0022724E">
      <w:pPr>
        <w:spacing w:after="0"/>
        <w:rPr>
          <w:rFonts w:ascii="Times New Roman" w:hAnsi="Times New Roman"/>
          <w:b/>
        </w:rPr>
      </w:pPr>
    </w:p>
    <w:p w:rsidR="0022724E" w:rsidRPr="00165D54" w:rsidRDefault="0022724E" w:rsidP="0022724E">
      <w:pPr>
        <w:spacing w:after="0"/>
        <w:rPr>
          <w:rFonts w:ascii="Times" w:cs="Times"/>
        </w:rPr>
      </w:pPr>
      <w:r>
        <w:rPr>
          <w:rFonts w:ascii="Times" w:cs="Times"/>
          <w:b/>
          <w:u w:val="single"/>
        </w:rPr>
        <w:t>EVALUATION/SUPPORT &amp; GRADING CRITERIA</w:t>
      </w:r>
      <w:r w:rsidRPr="00165D54">
        <w:rPr>
          <w:rFonts w:ascii="Times" w:cs="Times"/>
          <w:b/>
        </w:rPr>
        <w:t xml:space="preserve">:  </w:t>
      </w:r>
      <w:r w:rsidR="00A65205">
        <w:t>Students</w:t>
      </w:r>
      <w:r w:rsidRPr="00165D54">
        <w:t xml:space="preserve"> </w:t>
      </w:r>
      <w:r w:rsidRPr="00165D54">
        <w:rPr>
          <w:rFonts w:ascii="Times" w:cs="Times"/>
        </w:rPr>
        <w:t>are evaluated on their mastery of the California State Standards using the following scale:</w:t>
      </w:r>
    </w:p>
    <w:p w:rsidR="0022724E" w:rsidRPr="00F17318" w:rsidRDefault="0022724E" w:rsidP="0022724E">
      <w:pPr>
        <w:spacing w:after="0"/>
        <w:rPr>
          <w:rFonts w:ascii="Times" w:cs="Times"/>
          <w:i/>
        </w:rPr>
      </w:pPr>
      <w:r w:rsidRPr="00165D54">
        <w:rPr>
          <w:rFonts w:ascii="Times" w:cs="Times"/>
        </w:rPr>
        <w:tab/>
      </w:r>
      <w:r>
        <w:rPr>
          <w:rFonts w:ascii="Times" w:cs="Times"/>
          <w:i/>
        </w:rPr>
        <w:t>4 = (Advanced)             Scholar</w:t>
      </w:r>
      <w:r w:rsidRPr="00F17318">
        <w:rPr>
          <w:rFonts w:ascii="Times" w:cs="Times"/>
          <w:i/>
        </w:rPr>
        <w:t xml:space="preserve"> demonstrates the standard by going above and beyond expectations</w:t>
      </w:r>
    </w:p>
    <w:p w:rsidR="0022724E" w:rsidRPr="00F17318" w:rsidRDefault="0022724E" w:rsidP="0022724E">
      <w:pPr>
        <w:spacing w:after="0"/>
        <w:rPr>
          <w:rFonts w:ascii="Times" w:cs="Times"/>
          <w:i/>
        </w:rPr>
      </w:pPr>
      <w:r>
        <w:rPr>
          <w:rFonts w:ascii="Times" w:cs="Times"/>
          <w:i/>
        </w:rPr>
        <w:tab/>
        <w:t xml:space="preserve">3 = (Proficient)            </w:t>
      </w:r>
      <w:r w:rsidRPr="00F17318">
        <w:rPr>
          <w:rFonts w:ascii="Times" w:cs="Times"/>
          <w:i/>
        </w:rPr>
        <w:t xml:space="preserve"> </w:t>
      </w:r>
      <w:r>
        <w:rPr>
          <w:rFonts w:ascii="Times" w:cs="Times"/>
          <w:i/>
        </w:rPr>
        <w:t xml:space="preserve">Scholar </w:t>
      </w:r>
      <w:r w:rsidRPr="00F17318">
        <w:rPr>
          <w:rFonts w:ascii="Times" w:cs="Times"/>
          <w:i/>
        </w:rPr>
        <w:t>demonstrates the standard as it was taught</w:t>
      </w:r>
    </w:p>
    <w:p w:rsidR="0022724E" w:rsidRPr="00F17318" w:rsidRDefault="0022724E" w:rsidP="0022724E">
      <w:pPr>
        <w:spacing w:after="0"/>
        <w:rPr>
          <w:rFonts w:ascii="Times" w:cs="Times"/>
          <w:i/>
        </w:rPr>
      </w:pPr>
      <w:r>
        <w:rPr>
          <w:rFonts w:ascii="Times" w:cs="Times"/>
          <w:i/>
        </w:rPr>
        <w:tab/>
        <w:t xml:space="preserve">2 = (Basic)                   </w:t>
      </w:r>
      <w:r w:rsidRPr="00F17318">
        <w:rPr>
          <w:rFonts w:ascii="Times" w:cs="Times"/>
          <w:i/>
        </w:rPr>
        <w:t xml:space="preserve"> </w:t>
      </w:r>
      <w:r>
        <w:rPr>
          <w:rFonts w:ascii="Times" w:cs="Times"/>
          <w:i/>
        </w:rPr>
        <w:t xml:space="preserve">Scholar </w:t>
      </w:r>
      <w:r w:rsidRPr="00F17318">
        <w:rPr>
          <w:rFonts w:ascii="Times" w:cs="Times"/>
          <w:i/>
        </w:rPr>
        <w:t>demonstrates some understanding of the standard independently</w:t>
      </w:r>
    </w:p>
    <w:p w:rsidR="0022724E" w:rsidRPr="00F17318" w:rsidRDefault="0022724E" w:rsidP="0022724E">
      <w:pPr>
        <w:spacing w:after="0"/>
        <w:rPr>
          <w:rFonts w:ascii="Times" w:cs="Times"/>
          <w:i/>
        </w:rPr>
      </w:pPr>
      <w:r>
        <w:rPr>
          <w:rFonts w:ascii="Times" w:cs="Times"/>
          <w:i/>
        </w:rPr>
        <w:tab/>
        <w:t xml:space="preserve">1 = (Below Basic)        </w:t>
      </w:r>
      <w:r w:rsidRPr="00F17318">
        <w:rPr>
          <w:rFonts w:ascii="Times" w:cs="Times"/>
          <w:i/>
        </w:rPr>
        <w:t xml:space="preserve"> </w:t>
      </w:r>
      <w:r>
        <w:rPr>
          <w:rFonts w:ascii="Times" w:cs="Times"/>
          <w:i/>
        </w:rPr>
        <w:t xml:space="preserve">Scholar </w:t>
      </w:r>
      <w:r w:rsidRPr="00F17318">
        <w:rPr>
          <w:rFonts w:ascii="Times" w:cs="Times"/>
          <w:i/>
        </w:rPr>
        <w:t>demonstrates elementary understanding of the standard with help</w:t>
      </w:r>
    </w:p>
    <w:p w:rsidR="0022724E" w:rsidRPr="00F17318" w:rsidRDefault="0022724E" w:rsidP="0022724E">
      <w:pPr>
        <w:spacing w:after="0"/>
        <w:rPr>
          <w:rFonts w:ascii="Times" w:cs="Times"/>
          <w:i/>
        </w:rPr>
      </w:pPr>
      <w:r>
        <w:rPr>
          <w:rFonts w:ascii="Times" w:cs="Times"/>
          <w:i/>
        </w:rPr>
        <w:tab/>
        <w:t xml:space="preserve">0 = (Far </w:t>
      </w:r>
      <w:proofErr w:type="gramStart"/>
      <w:r>
        <w:rPr>
          <w:rFonts w:ascii="Times" w:cs="Times"/>
          <w:i/>
        </w:rPr>
        <w:t>Below</w:t>
      </w:r>
      <w:proofErr w:type="gramEnd"/>
      <w:r>
        <w:rPr>
          <w:rFonts w:ascii="Times" w:cs="Times"/>
          <w:i/>
        </w:rPr>
        <w:t xml:space="preserve"> Basic) Scholar </w:t>
      </w:r>
      <w:r w:rsidRPr="00F17318">
        <w:rPr>
          <w:rFonts w:ascii="Times" w:cs="Times"/>
          <w:i/>
        </w:rPr>
        <w:t>does not know the standard even with help</w:t>
      </w:r>
    </w:p>
    <w:p w:rsidR="0022724E" w:rsidRPr="00F17318" w:rsidRDefault="0022724E" w:rsidP="0022724E">
      <w:pPr>
        <w:spacing w:after="0"/>
        <w:rPr>
          <w:rFonts w:ascii="Times" w:cs="Times"/>
          <w:sz w:val="16"/>
          <w:szCs w:val="16"/>
        </w:rPr>
      </w:pPr>
    </w:p>
    <w:p w:rsidR="0022724E" w:rsidRPr="00C05309" w:rsidRDefault="0022724E" w:rsidP="0022724E">
      <w:pPr>
        <w:pStyle w:val="ListParagraph"/>
        <w:numPr>
          <w:ilvl w:val="0"/>
          <w:numId w:val="3"/>
        </w:numPr>
        <w:rPr>
          <w:rFonts w:ascii="Times" w:cs="Times"/>
        </w:rPr>
      </w:pPr>
      <w:proofErr w:type="gramStart"/>
      <w:r w:rsidRPr="005D5C84">
        <w:rPr>
          <w:rFonts w:ascii="Times" w:cs="Times"/>
          <w:b/>
        </w:rPr>
        <w:t>A</w:t>
      </w:r>
      <w:r>
        <w:rPr>
          <w:rFonts w:ascii="Times" w:cs="Times"/>
          <w:b/>
        </w:rPr>
        <w:t>ll  grades</w:t>
      </w:r>
      <w:proofErr w:type="gramEnd"/>
      <w:r>
        <w:rPr>
          <w:rFonts w:ascii="Times" w:cs="Times"/>
          <w:b/>
        </w:rPr>
        <w:t xml:space="preserve"> will reflect LEARNING</w:t>
      </w:r>
      <w:r w:rsidRPr="005D5C84">
        <w:rPr>
          <w:rFonts w:ascii="Times" w:cs="Times"/>
          <w:b/>
        </w:rPr>
        <w:t>.</w:t>
      </w:r>
      <w:r w:rsidRPr="00C05309">
        <w:rPr>
          <w:rFonts w:ascii="Times" w:cs="Times"/>
        </w:rPr>
        <w:t xml:space="preserve">  Effort</w:t>
      </w:r>
      <w:r>
        <w:rPr>
          <w:rFonts w:ascii="Times" w:cs="Times"/>
        </w:rPr>
        <w:t>, Participation, Attendance, Behavior</w:t>
      </w:r>
      <w:r w:rsidRPr="00C05309">
        <w:rPr>
          <w:rFonts w:ascii="Times" w:cs="Times"/>
        </w:rPr>
        <w:t xml:space="preserve"> and Citizenship are taken into account independently of the academic grade.  The goal for each </w:t>
      </w:r>
      <w:r>
        <w:rPr>
          <w:rFonts w:ascii="Times" w:cs="Times"/>
        </w:rPr>
        <w:t>scholar</w:t>
      </w:r>
      <w:r w:rsidRPr="00C05309">
        <w:rPr>
          <w:rFonts w:ascii="Times" w:cs="Times"/>
        </w:rPr>
        <w:t xml:space="preserve"> is to achieve a </w:t>
      </w:r>
      <w:r w:rsidRPr="00C05309">
        <w:rPr>
          <w:rFonts w:ascii="Times" w:cs="Times"/>
        </w:rPr>
        <w:t>“</w:t>
      </w:r>
      <w:r w:rsidRPr="00C05309">
        <w:rPr>
          <w:rFonts w:ascii="Times" w:cs="Times"/>
        </w:rPr>
        <w:t>proficient</w:t>
      </w:r>
      <w:r w:rsidRPr="00C05309">
        <w:rPr>
          <w:rFonts w:ascii="Times" w:cs="Times"/>
        </w:rPr>
        <w:t>”</w:t>
      </w:r>
      <w:r w:rsidRPr="00C05309">
        <w:rPr>
          <w:rFonts w:ascii="Times" w:cs="Times"/>
        </w:rPr>
        <w:t xml:space="preserve"> or </w:t>
      </w:r>
      <w:r w:rsidRPr="00C05309">
        <w:rPr>
          <w:rFonts w:ascii="Times" w:cs="Times"/>
        </w:rPr>
        <w:t>“</w:t>
      </w:r>
      <w:r w:rsidRPr="00C05309">
        <w:rPr>
          <w:rFonts w:ascii="Times" w:cs="Times"/>
        </w:rPr>
        <w:t>advanced</w:t>
      </w:r>
      <w:r w:rsidRPr="00C05309">
        <w:rPr>
          <w:rFonts w:ascii="Times" w:cs="Times"/>
        </w:rPr>
        <w:t>”</w:t>
      </w:r>
      <w:r w:rsidRPr="00C05309">
        <w:rPr>
          <w:rFonts w:ascii="Times" w:cs="Times"/>
        </w:rPr>
        <w:t xml:space="preserve"> score in each of the main standards (see above).</w:t>
      </w:r>
      <w:r>
        <w:rPr>
          <w:rFonts w:ascii="Times" w:cs="Times"/>
        </w:rPr>
        <w:t xml:space="preserve">  </w:t>
      </w:r>
      <w:r>
        <w:t>Scholars</w:t>
      </w:r>
      <w:r w:rsidRPr="00C05309">
        <w:t xml:space="preserve"> </w:t>
      </w:r>
      <w:r w:rsidRPr="00C05309">
        <w:rPr>
          <w:rFonts w:ascii="Times" w:cs="Times"/>
        </w:rPr>
        <w:t xml:space="preserve">are responsible for tracking his/her own academic progress via the </w:t>
      </w:r>
      <w:r>
        <w:rPr>
          <w:rFonts w:ascii="Times" w:cs="Times"/>
        </w:rPr>
        <w:t>Scholar</w:t>
      </w:r>
      <w:r w:rsidRPr="00C05309">
        <w:t xml:space="preserve"> </w:t>
      </w:r>
      <w:r w:rsidRPr="00C05309">
        <w:rPr>
          <w:rFonts w:ascii="Times" w:cs="Times"/>
        </w:rPr>
        <w:t>Tracker or other graphic organizers</w:t>
      </w:r>
    </w:p>
    <w:p w:rsidR="0022724E" w:rsidRPr="007F61A4" w:rsidRDefault="0022724E" w:rsidP="0022724E">
      <w:pPr>
        <w:pStyle w:val="Default"/>
        <w:rPr>
          <w:rFonts w:ascii="Times New Roman" w:hAnsi="Times New Roman" w:cs="Times New Roman"/>
          <w:b/>
          <w:color w:val="auto"/>
        </w:rPr>
      </w:pPr>
      <w:r w:rsidRPr="007F61A4">
        <w:rPr>
          <w:rFonts w:ascii="Times New Roman" w:hAnsi="Times New Roman" w:cs="Times New Roman"/>
          <w:b/>
          <w:color w:val="auto"/>
        </w:rPr>
        <w:lastRenderedPageBreak/>
        <w:t>WEIGHTING OF GRADES</w:t>
      </w:r>
    </w:p>
    <w:p w:rsidR="0022724E" w:rsidRDefault="0022724E" w:rsidP="0022724E">
      <w:pPr>
        <w:pStyle w:val="Default"/>
        <w:rPr>
          <w:rFonts w:ascii="Times New Roman" w:hAnsi="Times New Roman" w:cs="Times New Roman"/>
          <w:color w:val="auto"/>
        </w:rPr>
      </w:pPr>
      <w:r>
        <w:rPr>
          <w:rFonts w:ascii="Times New Roman" w:hAnsi="Times New Roman" w:cs="Times New Roman"/>
          <w:color w:val="auto"/>
        </w:rPr>
        <w:t xml:space="preserve">The grade book entries that calculate the students grade are all weighted the same.  The categories are:  </w:t>
      </w:r>
    </w:p>
    <w:p w:rsidR="0022724E" w:rsidRDefault="00A65205" w:rsidP="0022724E">
      <w:pPr>
        <w:pStyle w:val="Default"/>
        <w:rPr>
          <w:rFonts w:ascii="Times New Roman" w:hAnsi="Times New Roman" w:cs="Times New Roman"/>
          <w:color w:val="auto"/>
        </w:rPr>
      </w:pPr>
      <w:r>
        <w:rPr>
          <w:rFonts w:ascii="Times New Roman" w:hAnsi="Times New Roman" w:cs="Times New Roman"/>
          <w:color w:val="auto"/>
        </w:rPr>
        <w:t xml:space="preserve">Standardized Unit Exams </w:t>
      </w:r>
    </w:p>
    <w:p w:rsidR="00A65205" w:rsidRDefault="00A65205" w:rsidP="0022724E">
      <w:pPr>
        <w:pStyle w:val="Default"/>
        <w:rPr>
          <w:rFonts w:ascii="Times New Roman" w:hAnsi="Times New Roman" w:cs="Times New Roman"/>
          <w:color w:val="auto"/>
        </w:rPr>
      </w:pPr>
      <w:r>
        <w:rPr>
          <w:rFonts w:ascii="Times New Roman" w:hAnsi="Times New Roman" w:cs="Times New Roman"/>
          <w:color w:val="auto"/>
        </w:rPr>
        <w:t>Quizzes</w:t>
      </w:r>
    </w:p>
    <w:p w:rsidR="0022724E" w:rsidRDefault="00A65205" w:rsidP="0022724E">
      <w:pPr>
        <w:pStyle w:val="Default"/>
        <w:rPr>
          <w:rFonts w:ascii="Times New Roman" w:hAnsi="Times New Roman" w:cs="Times New Roman"/>
          <w:color w:val="auto"/>
        </w:rPr>
      </w:pPr>
      <w:r>
        <w:rPr>
          <w:rFonts w:ascii="Times New Roman" w:hAnsi="Times New Roman" w:cs="Times New Roman"/>
          <w:color w:val="auto"/>
        </w:rPr>
        <w:t xml:space="preserve">Final Exam </w:t>
      </w:r>
    </w:p>
    <w:p w:rsidR="0022724E" w:rsidRPr="007F61A4" w:rsidRDefault="00A65205" w:rsidP="0022724E">
      <w:pPr>
        <w:pStyle w:val="Default"/>
        <w:rPr>
          <w:rFonts w:ascii="Times New Roman" w:hAnsi="Times New Roman" w:cs="Times New Roman"/>
          <w:b/>
          <w:color w:val="auto"/>
        </w:rPr>
      </w:pPr>
      <w:r>
        <w:rPr>
          <w:rFonts w:ascii="Times New Roman" w:hAnsi="Times New Roman" w:cs="Times New Roman"/>
          <w:color w:val="auto"/>
        </w:rPr>
        <w:t xml:space="preserve">Interactive Notebook </w:t>
      </w:r>
    </w:p>
    <w:p w:rsidR="0022724E" w:rsidRPr="007F61A4" w:rsidRDefault="0022724E" w:rsidP="0022724E">
      <w:pPr>
        <w:pStyle w:val="Default"/>
        <w:rPr>
          <w:rFonts w:ascii="Times New Roman" w:hAnsi="Times New Roman" w:cs="Times New Roman"/>
          <w:b/>
          <w:color w:val="auto"/>
        </w:rPr>
      </w:pPr>
    </w:p>
    <w:p w:rsidR="0022724E" w:rsidRPr="007F61A4" w:rsidRDefault="0022724E" w:rsidP="0022724E">
      <w:pPr>
        <w:pStyle w:val="Default"/>
        <w:rPr>
          <w:rFonts w:ascii="Times New Roman" w:hAnsi="Times New Roman" w:cs="Times New Roman"/>
          <w:b/>
          <w:color w:val="auto"/>
        </w:rPr>
      </w:pPr>
      <w:r w:rsidRPr="007F61A4">
        <w:rPr>
          <w:rFonts w:ascii="Times New Roman" w:hAnsi="Times New Roman" w:cs="Times New Roman"/>
          <w:b/>
          <w:color w:val="auto"/>
        </w:rPr>
        <w:t>SUPPLIES</w:t>
      </w:r>
    </w:p>
    <w:p w:rsidR="0022724E" w:rsidRDefault="00C222CE" w:rsidP="0022724E">
      <w:pPr>
        <w:pStyle w:val="Default"/>
        <w:numPr>
          <w:ilvl w:val="0"/>
          <w:numId w:val="2"/>
        </w:numPr>
        <w:rPr>
          <w:rFonts w:ascii="Times New Roman" w:hAnsi="Times New Roman" w:cs="Times New Roman"/>
          <w:color w:val="auto"/>
        </w:rPr>
      </w:pPr>
      <w:r w:rsidRPr="00C222CE">
        <w:rPr>
          <w:rFonts w:ascii="Times New Roman" w:hAnsi="Times New Roman" w:cs="Times New Roman"/>
          <w:b/>
          <w:color w:val="auto"/>
          <w:u w:val="single"/>
        </w:rPr>
        <w:t>Two</w:t>
      </w:r>
      <w:r w:rsidR="0022724E">
        <w:rPr>
          <w:rFonts w:ascii="Times New Roman" w:hAnsi="Times New Roman" w:cs="Times New Roman"/>
          <w:color w:val="auto"/>
        </w:rPr>
        <w:t xml:space="preserve"> </w:t>
      </w:r>
      <w:proofErr w:type="gramStart"/>
      <w:r w:rsidR="00A65205">
        <w:rPr>
          <w:rFonts w:ascii="Times New Roman" w:hAnsi="Times New Roman" w:cs="Times New Roman"/>
          <w:color w:val="auto"/>
        </w:rPr>
        <w:t>spiral</w:t>
      </w:r>
      <w:proofErr w:type="gramEnd"/>
      <w:r w:rsidR="006A05A8">
        <w:rPr>
          <w:rFonts w:ascii="Times New Roman" w:hAnsi="Times New Roman" w:cs="Times New Roman"/>
          <w:color w:val="auto"/>
        </w:rPr>
        <w:t xml:space="preserve"> bound </w:t>
      </w:r>
      <w:r w:rsidR="00A65205">
        <w:rPr>
          <w:rFonts w:ascii="Times New Roman" w:hAnsi="Times New Roman" w:cs="Times New Roman"/>
          <w:color w:val="auto"/>
        </w:rPr>
        <w:t xml:space="preserve">notebooks.  Graphing spiral notebooks are preferred.  </w:t>
      </w:r>
    </w:p>
    <w:p w:rsidR="0022724E" w:rsidRDefault="0022724E" w:rsidP="0022724E">
      <w:pPr>
        <w:pStyle w:val="Default"/>
        <w:numPr>
          <w:ilvl w:val="0"/>
          <w:numId w:val="2"/>
        </w:numPr>
        <w:rPr>
          <w:rFonts w:ascii="Times New Roman" w:hAnsi="Times New Roman" w:cs="Times New Roman"/>
          <w:color w:val="auto"/>
        </w:rPr>
      </w:pPr>
      <w:r>
        <w:rPr>
          <w:rFonts w:ascii="Times New Roman" w:hAnsi="Times New Roman" w:cs="Times New Roman"/>
          <w:color w:val="auto"/>
        </w:rPr>
        <w:t>Writing utensil:  pencil, pen, and highlighters</w:t>
      </w:r>
    </w:p>
    <w:p w:rsidR="0022724E" w:rsidRDefault="0022724E" w:rsidP="0022724E">
      <w:pPr>
        <w:spacing w:after="0"/>
        <w:rPr>
          <w:rFonts w:ascii="Times New Roman" w:hAnsi="Times New Roman" w:cs="Arial"/>
          <w:b/>
        </w:rPr>
      </w:pPr>
    </w:p>
    <w:p w:rsidR="0022724E" w:rsidRPr="008D2C11" w:rsidRDefault="0022724E" w:rsidP="0022724E">
      <w:pPr>
        <w:spacing w:after="0"/>
        <w:rPr>
          <w:rFonts w:ascii="Times New Roman" w:hAnsi="Times New Roman" w:cs="Arial"/>
          <w:b/>
        </w:rPr>
      </w:pPr>
      <w:r w:rsidRPr="008D2C11">
        <w:rPr>
          <w:rFonts w:ascii="Times New Roman" w:hAnsi="Times New Roman" w:cs="Arial"/>
          <w:b/>
        </w:rPr>
        <w:t>HONESTY POLICY</w:t>
      </w:r>
    </w:p>
    <w:p w:rsidR="0022724E" w:rsidRDefault="0022724E" w:rsidP="0022724E">
      <w:pPr>
        <w:spacing w:after="0"/>
        <w:rPr>
          <w:rFonts w:ascii="Times New Roman" w:hAnsi="Times New Roman" w:cs="Arial"/>
        </w:rPr>
      </w:pPr>
      <w:r>
        <w:rPr>
          <w:rFonts w:ascii="Times New Roman" w:hAnsi="Times New Roman" w:cs="Arial"/>
        </w:rPr>
        <w:t>O</w:t>
      </w:r>
      <w:r w:rsidR="00A65205">
        <w:rPr>
          <w:rFonts w:ascii="Times New Roman" w:hAnsi="Times New Roman" w:cs="Arial"/>
        </w:rPr>
        <w:t xml:space="preserve">ne of the core values as a student </w:t>
      </w:r>
      <w:r>
        <w:rPr>
          <w:rFonts w:ascii="Times New Roman" w:hAnsi="Times New Roman" w:cs="Arial"/>
        </w:rPr>
        <w:t xml:space="preserve">at </w:t>
      </w:r>
      <w:r w:rsidR="00A65205">
        <w:rPr>
          <w:rFonts w:ascii="Times New Roman" w:hAnsi="Times New Roman" w:cs="Arial"/>
        </w:rPr>
        <w:t xml:space="preserve">the Fontana Adult School </w:t>
      </w:r>
      <w:r>
        <w:rPr>
          <w:rFonts w:ascii="Times New Roman" w:hAnsi="Times New Roman" w:cs="Arial"/>
        </w:rPr>
        <w:t xml:space="preserve">is practicing honesty and integrity on a daily basis.  Students who cheat or help others cheat will be disciplined severely.  Students will be given the opportunity to retake the exam within 3 weeks of the date the student cheated.  However, the student must fulfill the retake policy requirements AND 5 community service hours outside of campus.  In addition, a one page 12-font Times New Romans single spaced paper must be typed reflecting on the poor choice the student made.  Students who do not retake the exam are still required to fulfill the community service hours and the reflection paper.  Students will receive a zero on the cheated exam until retaken.        </w:t>
      </w:r>
    </w:p>
    <w:p w:rsidR="0022724E" w:rsidRDefault="0022724E" w:rsidP="0022724E">
      <w:pPr>
        <w:spacing w:after="0"/>
        <w:rPr>
          <w:rFonts w:ascii="Times New Roman" w:hAnsi="Times New Roman" w:cs="Arial"/>
        </w:rPr>
      </w:pPr>
    </w:p>
    <w:p w:rsidR="0022724E" w:rsidRDefault="0022724E" w:rsidP="0022724E">
      <w:pPr>
        <w:spacing w:after="0"/>
        <w:rPr>
          <w:rFonts w:ascii="Times New Roman" w:hAnsi="Times New Roman" w:cs="Arial"/>
          <w:b/>
        </w:rPr>
      </w:pPr>
      <w:r>
        <w:rPr>
          <w:rFonts w:ascii="Times New Roman" w:hAnsi="Times New Roman" w:cs="Arial"/>
          <w:b/>
        </w:rPr>
        <w:t>CLASSROOM STRUCTURE</w:t>
      </w:r>
    </w:p>
    <w:p w:rsidR="006A05A8" w:rsidRDefault="006A05A8" w:rsidP="006A05A8">
      <w:pPr>
        <w:spacing w:after="0"/>
        <w:rPr>
          <w:rFonts w:ascii="Times New Roman" w:hAnsi="Times New Roman" w:cs="Arial"/>
        </w:rPr>
      </w:pPr>
      <w:r>
        <w:rPr>
          <w:rFonts w:ascii="Times New Roman" w:hAnsi="Times New Roman" w:cs="Arial"/>
        </w:rPr>
        <w:t xml:space="preserve">Students will learn in the traditional model, students take notes during class, work on individual practice problems, group practice problems, group activities, and practice problems at home. Students who do not take notes, and are not actively engaged in the tasks at hand, will fall behind and will do poorly in the class.  </w:t>
      </w:r>
    </w:p>
    <w:p w:rsidR="007F4AB3" w:rsidRDefault="007F4AB3" w:rsidP="0022724E">
      <w:pPr>
        <w:spacing w:after="0"/>
        <w:rPr>
          <w:rFonts w:ascii="Times New Roman" w:hAnsi="Times New Roman" w:cs="Arial"/>
        </w:rPr>
      </w:pPr>
    </w:p>
    <w:p w:rsidR="007F4AB3" w:rsidRPr="007F4AB3" w:rsidRDefault="007F4AB3" w:rsidP="0022724E">
      <w:pPr>
        <w:spacing w:after="0"/>
        <w:rPr>
          <w:rFonts w:ascii="Times New Roman" w:hAnsi="Times New Roman" w:cs="Arial"/>
          <w:b/>
        </w:rPr>
      </w:pPr>
      <w:r w:rsidRPr="007F4AB3">
        <w:rPr>
          <w:rFonts w:ascii="Times New Roman" w:hAnsi="Times New Roman" w:cs="Arial"/>
          <w:b/>
        </w:rPr>
        <w:t>STUDENT CODE OF BEHAVIOR</w:t>
      </w:r>
    </w:p>
    <w:p w:rsidR="0022724E" w:rsidRDefault="007F4AB3" w:rsidP="0022724E">
      <w:pPr>
        <w:spacing w:after="0"/>
        <w:rPr>
          <w:rFonts w:ascii="Times New Roman" w:hAnsi="Times New Roman" w:cs="Arial"/>
        </w:rPr>
      </w:pPr>
      <w:r>
        <w:rPr>
          <w:rFonts w:ascii="Times New Roman" w:hAnsi="Times New Roman" w:cs="Arial"/>
        </w:rPr>
        <w:t xml:space="preserve">Students are expected to act in ways that enhance the academic culture of our school.  Respect for individuals and property is essential for maintaining a positive learning environment and to promote student success.  Therefore, students are required to abide by all of the school rules as stated in the student handbook.  Students who violate these rules will be penalized and repeated violations will be referred to the deal of discipline.  There will be no issuing of passes during the first or last 10 minutes of class.  Specific classroom rules are:   </w:t>
      </w:r>
    </w:p>
    <w:p w:rsidR="007F4AB3" w:rsidRDefault="007F4AB3" w:rsidP="007F4AB3">
      <w:pPr>
        <w:pStyle w:val="ListParagraph"/>
        <w:numPr>
          <w:ilvl w:val="0"/>
          <w:numId w:val="5"/>
        </w:numPr>
        <w:spacing w:after="0"/>
        <w:rPr>
          <w:rFonts w:ascii="Times New Roman" w:hAnsi="Times New Roman" w:cs="Arial"/>
        </w:rPr>
      </w:pPr>
      <w:r w:rsidRPr="007F4AB3">
        <w:rPr>
          <w:rFonts w:ascii="Times New Roman" w:hAnsi="Times New Roman" w:cs="Arial"/>
          <w:b/>
        </w:rPr>
        <w:t>Be on time</w:t>
      </w:r>
      <w:r>
        <w:rPr>
          <w:rFonts w:ascii="Times New Roman" w:hAnsi="Times New Roman" w:cs="Arial"/>
        </w:rPr>
        <w:t>-when the bell rings, all students must be in their seats with materials ready for the beginning of class.</w:t>
      </w:r>
    </w:p>
    <w:p w:rsidR="007F4AB3" w:rsidRDefault="007F4AB3" w:rsidP="007F4AB3">
      <w:pPr>
        <w:pStyle w:val="ListParagraph"/>
        <w:numPr>
          <w:ilvl w:val="0"/>
          <w:numId w:val="5"/>
        </w:numPr>
        <w:spacing w:after="0"/>
        <w:rPr>
          <w:rFonts w:ascii="Times New Roman" w:hAnsi="Times New Roman" w:cs="Arial"/>
        </w:rPr>
      </w:pPr>
      <w:r w:rsidRPr="007F4AB3">
        <w:rPr>
          <w:rFonts w:ascii="Times New Roman" w:hAnsi="Times New Roman" w:cs="Arial"/>
          <w:b/>
        </w:rPr>
        <w:t>Remain in seat</w:t>
      </w:r>
      <w:r>
        <w:rPr>
          <w:rFonts w:ascii="Times New Roman" w:hAnsi="Times New Roman" w:cs="Arial"/>
        </w:rPr>
        <w:t xml:space="preserve">-students are expected to be in their seats and working on the daily assignments; at the end of the period, students are to remain in their seats until dismissed by the teacher. </w:t>
      </w:r>
    </w:p>
    <w:p w:rsidR="007F4AB3" w:rsidRDefault="007F4AB3" w:rsidP="007F4AB3">
      <w:pPr>
        <w:pStyle w:val="ListParagraph"/>
        <w:numPr>
          <w:ilvl w:val="0"/>
          <w:numId w:val="5"/>
        </w:numPr>
        <w:spacing w:after="0"/>
        <w:rPr>
          <w:rFonts w:ascii="Times New Roman" w:hAnsi="Times New Roman" w:cs="Arial"/>
        </w:rPr>
      </w:pPr>
      <w:r w:rsidRPr="007F4AB3">
        <w:rPr>
          <w:rFonts w:ascii="Times New Roman" w:hAnsi="Times New Roman" w:cs="Arial"/>
          <w:b/>
        </w:rPr>
        <w:t>Be respectful</w:t>
      </w:r>
      <w:r>
        <w:rPr>
          <w:rFonts w:ascii="Times New Roman" w:hAnsi="Times New Roman" w:cs="Arial"/>
        </w:rPr>
        <w:t>-students are to be quiet and pay attention while the teacher or fellow classmate is talking; students should respect the property of other students and the teacher.</w:t>
      </w:r>
    </w:p>
    <w:p w:rsidR="007F4AB3" w:rsidRDefault="007F4AB3" w:rsidP="007F4AB3">
      <w:pPr>
        <w:pStyle w:val="ListParagraph"/>
        <w:numPr>
          <w:ilvl w:val="0"/>
          <w:numId w:val="5"/>
        </w:numPr>
        <w:spacing w:after="0"/>
        <w:rPr>
          <w:rFonts w:ascii="Times New Roman" w:hAnsi="Times New Roman" w:cs="Arial"/>
        </w:rPr>
      </w:pPr>
      <w:r w:rsidRPr="007F4AB3">
        <w:rPr>
          <w:rFonts w:ascii="Times New Roman" w:hAnsi="Times New Roman" w:cs="Arial"/>
          <w:b/>
        </w:rPr>
        <w:t>No food or drink</w:t>
      </w:r>
      <w:r>
        <w:rPr>
          <w:rFonts w:ascii="Times New Roman" w:hAnsi="Times New Roman" w:cs="Arial"/>
        </w:rPr>
        <w:t>-only bottled water is allowed</w:t>
      </w:r>
    </w:p>
    <w:p w:rsidR="007F4AB3" w:rsidRPr="007F4AB3" w:rsidRDefault="007F4AB3" w:rsidP="007F4AB3">
      <w:pPr>
        <w:pStyle w:val="ListParagraph"/>
        <w:numPr>
          <w:ilvl w:val="0"/>
          <w:numId w:val="5"/>
        </w:numPr>
        <w:spacing w:after="0"/>
        <w:rPr>
          <w:rFonts w:ascii="Times New Roman" w:hAnsi="Times New Roman" w:cs="Arial"/>
          <w:b/>
        </w:rPr>
      </w:pPr>
      <w:r w:rsidRPr="007F4AB3">
        <w:rPr>
          <w:rFonts w:ascii="Times New Roman" w:hAnsi="Times New Roman" w:cs="Arial"/>
          <w:b/>
        </w:rPr>
        <w:t xml:space="preserve">No cell phones, iPods, head phones, </w:t>
      </w:r>
      <w:r w:rsidR="00591020" w:rsidRPr="007F4AB3">
        <w:rPr>
          <w:rFonts w:ascii="Times New Roman" w:hAnsi="Times New Roman" w:cs="Arial"/>
          <w:b/>
        </w:rPr>
        <w:t>gaming</w:t>
      </w:r>
      <w:r w:rsidRPr="007F4AB3">
        <w:rPr>
          <w:rFonts w:ascii="Times New Roman" w:hAnsi="Times New Roman" w:cs="Arial"/>
          <w:b/>
        </w:rPr>
        <w:t xml:space="preserve"> devices, etc.</w:t>
      </w:r>
    </w:p>
    <w:p w:rsidR="007F4AB3" w:rsidRDefault="007F4AB3" w:rsidP="007F4AB3">
      <w:pPr>
        <w:spacing w:after="0"/>
        <w:rPr>
          <w:rFonts w:ascii="Times New Roman" w:hAnsi="Times New Roman" w:cs="Arial"/>
        </w:rPr>
      </w:pPr>
    </w:p>
    <w:p w:rsidR="007F4AB3" w:rsidRDefault="007F4AB3" w:rsidP="00FA06EF">
      <w:pPr>
        <w:spacing w:after="0"/>
        <w:rPr>
          <w:rFonts w:ascii="Times New Roman" w:hAnsi="Times New Roman" w:cs="Times New Roman"/>
        </w:rPr>
      </w:pPr>
      <w:r>
        <w:rPr>
          <w:rFonts w:ascii="Times New Roman" w:hAnsi="Times New Roman" w:cs="Arial"/>
        </w:rPr>
        <w:t xml:space="preserve">All food and drink items, hats, sunglasses, cell phones, CD players, </w:t>
      </w:r>
      <w:proofErr w:type="spellStart"/>
      <w:r>
        <w:rPr>
          <w:rFonts w:ascii="Times New Roman" w:hAnsi="Times New Roman" w:cs="Arial"/>
        </w:rPr>
        <w:t>ipods</w:t>
      </w:r>
      <w:proofErr w:type="spellEnd"/>
      <w:r>
        <w:rPr>
          <w:rFonts w:ascii="Times New Roman" w:hAnsi="Times New Roman" w:cs="Arial"/>
        </w:rPr>
        <w:t xml:space="preserve">, MP3 players, etc., </w:t>
      </w:r>
      <w:r w:rsidRPr="007F4AB3">
        <w:rPr>
          <w:rFonts w:ascii="Times New Roman" w:hAnsi="Times New Roman" w:cs="Arial"/>
          <w:b/>
        </w:rPr>
        <w:t>including the headphones</w:t>
      </w:r>
      <w:r>
        <w:rPr>
          <w:rFonts w:ascii="Times New Roman" w:hAnsi="Times New Roman" w:cs="Arial"/>
        </w:rPr>
        <w:t xml:space="preserve">, must be placed out of sight in backpacks before entering the classroom and remained put away until you have left the room.  Cell Phones and music players must be turned off.  Electronic devices such as </w:t>
      </w:r>
      <w:r w:rsidRPr="007F4AB3">
        <w:rPr>
          <w:rFonts w:ascii="Times New Roman" w:hAnsi="Times New Roman" w:cs="Times New Roman"/>
        </w:rPr>
        <w:t xml:space="preserve">calculators, laptop computers, or </w:t>
      </w:r>
      <w:proofErr w:type="spellStart"/>
      <w:r w:rsidRPr="007F4AB3">
        <w:rPr>
          <w:rFonts w:ascii="Times New Roman" w:hAnsi="Times New Roman" w:cs="Times New Roman"/>
        </w:rPr>
        <w:t>iPads</w:t>
      </w:r>
      <w:proofErr w:type="spellEnd"/>
      <w:r w:rsidRPr="007F4AB3">
        <w:rPr>
          <w:rFonts w:ascii="Times New Roman" w:hAnsi="Times New Roman" w:cs="Times New Roman"/>
        </w:rPr>
        <w:t xml:space="preserve"> may be used for academic purposes as approved by the teacher.  Cell phones may not be used as calculators or as cameras.  </w:t>
      </w:r>
    </w:p>
    <w:p w:rsidR="00FA06EF" w:rsidRDefault="00FA06EF" w:rsidP="00FA06EF">
      <w:pPr>
        <w:spacing w:after="0"/>
        <w:rPr>
          <w:rFonts w:ascii="Times New Roman" w:hAnsi="Times New Roman" w:cs="Times New Roman"/>
        </w:rPr>
      </w:pPr>
    </w:p>
    <w:p w:rsidR="00CE7B3B" w:rsidRDefault="00CE7B3B">
      <w:pPr>
        <w:rPr>
          <w:rFonts w:ascii="Times New Roman" w:hAnsi="Times New Roman" w:cs="Times New Roman"/>
        </w:rPr>
      </w:pPr>
    </w:p>
    <w:sectPr w:rsidR="00CE7B3B" w:rsidSect="0022724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AF5" w:rsidRDefault="00880AF5" w:rsidP="000D57C7">
      <w:pPr>
        <w:spacing w:after="0"/>
      </w:pPr>
      <w:r>
        <w:separator/>
      </w:r>
    </w:p>
  </w:endnote>
  <w:endnote w:type="continuationSeparator" w:id="0">
    <w:p w:rsidR="00880AF5" w:rsidRDefault="00880AF5" w:rsidP="000D57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BFHG D+ Palatino">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114529"/>
      <w:docPartObj>
        <w:docPartGallery w:val="Page Numbers (Bottom of Page)"/>
        <w:docPartUnique/>
      </w:docPartObj>
    </w:sdtPr>
    <w:sdtEndPr/>
    <w:sdtContent>
      <w:sdt>
        <w:sdtPr>
          <w:id w:val="-1669238322"/>
          <w:docPartObj>
            <w:docPartGallery w:val="Page Numbers (Top of Page)"/>
            <w:docPartUnique/>
          </w:docPartObj>
        </w:sdtPr>
        <w:sdtEndPr/>
        <w:sdtContent>
          <w:p w:rsidR="000D57C7" w:rsidRDefault="000D57C7">
            <w:pPr>
              <w:pStyle w:val="Footer"/>
              <w:jc w:val="center"/>
            </w:pPr>
            <w:r>
              <w:t xml:space="preserve">Page </w:t>
            </w:r>
            <w:r>
              <w:rPr>
                <w:b/>
                <w:bCs/>
              </w:rPr>
              <w:fldChar w:fldCharType="begin"/>
            </w:r>
            <w:r>
              <w:rPr>
                <w:b/>
                <w:bCs/>
              </w:rPr>
              <w:instrText xml:space="preserve"> PAGE </w:instrText>
            </w:r>
            <w:r>
              <w:rPr>
                <w:b/>
                <w:bCs/>
              </w:rPr>
              <w:fldChar w:fldCharType="separate"/>
            </w:r>
            <w:r w:rsidR="00AC0B8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C0B88">
              <w:rPr>
                <w:b/>
                <w:bCs/>
                <w:noProof/>
              </w:rPr>
              <w:t>2</w:t>
            </w:r>
            <w:r>
              <w:rPr>
                <w:b/>
                <w:bCs/>
              </w:rPr>
              <w:fldChar w:fldCharType="end"/>
            </w:r>
          </w:p>
        </w:sdtContent>
      </w:sdt>
    </w:sdtContent>
  </w:sdt>
  <w:p w:rsidR="000D57C7" w:rsidRDefault="000D5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AF5" w:rsidRDefault="00880AF5" w:rsidP="000D57C7">
      <w:pPr>
        <w:spacing w:after="0"/>
      </w:pPr>
      <w:r>
        <w:separator/>
      </w:r>
    </w:p>
  </w:footnote>
  <w:footnote w:type="continuationSeparator" w:id="0">
    <w:p w:rsidR="00880AF5" w:rsidRDefault="00880AF5" w:rsidP="000D57C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40702"/>
    <w:multiLevelType w:val="hybridMultilevel"/>
    <w:tmpl w:val="1E5C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57C5A"/>
    <w:multiLevelType w:val="hybridMultilevel"/>
    <w:tmpl w:val="C6B2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C66B6"/>
    <w:multiLevelType w:val="hybridMultilevel"/>
    <w:tmpl w:val="62BC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939D5"/>
    <w:multiLevelType w:val="hybridMultilevel"/>
    <w:tmpl w:val="E0106F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4F350E"/>
    <w:multiLevelType w:val="hybridMultilevel"/>
    <w:tmpl w:val="1FFE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840890"/>
    <w:multiLevelType w:val="hybridMultilevel"/>
    <w:tmpl w:val="3A96D7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44921CD"/>
    <w:multiLevelType w:val="hybridMultilevel"/>
    <w:tmpl w:val="F8A8F90C"/>
    <w:lvl w:ilvl="0" w:tplc="C562CBB8">
      <w:numFmt w:val="bullet"/>
      <w:lvlText w:val="•"/>
      <w:lvlJc w:val="left"/>
      <w:pPr>
        <w:ind w:left="720" w:hanging="72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123AC4"/>
    <w:multiLevelType w:val="hybridMultilevel"/>
    <w:tmpl w:val="75467F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84327DA"/>
    <w:multiLevelType w:val="hybridMultilevel"/>
    <w:tmpl w:val="21D0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BE0DF9"/>
    <w:multiLevelType w:val="hybridMultilevel"/>
    <w:tmpl w:val="20828DF0"/>
    <w:lvl w:ilvl="0" w:tplc="4B6E1D0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7"/>
  </w:num>
  <w:num w:numId="3">
    <w:abstractNumId w:val="6"/>
  </w:num>
  <w:num w:numId="4">
    <w:abstractNumId w:val="9"/>
  </w:num>
  <w:num w:numId="5">
    <w:abstractNumId w:val="8"/>
  </w:num>
  <w:num w:numId="6">
    <w:abstractNumId w:val="3"/>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4E"/>
    <w:rsid w:val="00040D4F"/>
    <w:rsid w:val="0006107E"/>
    <w:rsid w:val="000A6D49"/>
    <w:rsid w:val="000D57C7"/>
    <w:rsid w:val="00214AF4"/>
    <w:rsid w:val="0022724E"/>
    <w:rsid w:val="00295CE4"/>
    <w:rsid w:val="002C34CF"/>
    <w:rsid w:val="00305D3A"/>
    <w:rsid w:val="00360576"/>
    <w:rsid w:val="003D27CD"/>
    <w:rsid w:val="00415DDB"/>
    <w:rsid w:val="00591020"/>
    <w:rsid w:val="00610AFF"/>
    <w:rsid w:val="006547E2"/>
    <w:rsid w:val="006629BF"/>
    <w:rsid w:val="006A05A8"/>
    <w:rsid w:val="006B52D6"/>
    <w:rsid w:val="007845A9"/>
    <w:rsid w:val="007F4AB3"/>
    <w:rsid w:val="00880AF5"/>
    <w:rsid w:val="009B0B3A"/>
    <w:rsid w:val="00A65205"/>
    <w:rsid w:val="00AC0B88"/>
    <w:rsid w:val="00B26C92"/>
    <w:rsid w:val="00B54001"/>
    <w:rsid w:val="00B85A24"/>
    <w:rsid w:val="00BE442D"/>
    <w:rsid w:val="00C222CE"/>
    <w:rsid w:val="00C3312E"/>
    <w:rsid w:val="00CE7B3B"/>
    <w:rsid w:val="00D22C32"/>
    <w:rsid w:val="00D3267D"/>
    <w:rsid w:val="00E82DED"/>
    <w:rsid w:val="00EE6185"/>
    <w:rsid w:val="00FA06EF"/>
    <w:rsid w:val="00FB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24E"/>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724E"/>
    <w:rPr>
      <w:color w:val="0000FF" w:themeColor="hyperlink"/>
      <w:u w:val="single"/>
    </w:rPr>
  </w:style>
  <w:style w:type="paragraph" w:customStyle="1" w:styleId="Default">
    <w:name w:val="Default"/>
    <w:rsid w:val="0022724E"/>
    <w:pPr>
      <w:autoSpaceDE w:val="0"/>
      <w:autoSpaceDN w:val="0"/>
      <w:adjustRightInd w:val="0"/>
      <w:spacing w:after="0" w:line="240" w:lineRule="auto"/>
    </w:pPr>
    <w:rPr>
      <w:rFonts w:ascii="BBFHG D+ Palatino" w:eastAsia="Calibri" w:hAnsi="BBFHG D+ Palatino" w:cs="BBFHG D+ Palatino"/>
      <w:color w:val="000000"/>
      <w:sz w:val="24"/>
      <w:szCs w:val="24"/>
    </w:rPr>
  </w:style>
  <w:style w:type="paragraph" w:styleId="ListParagraph">
    <w:name w:val="List Paragraph"/>
    <w:basedOn w:val="Normal"/>
    <w:uiPriority w:val="34"/>
    <w:qFormat/>
    <w:rsid w:val="0022724E"/>
    <w:pPr>
      <w:spacing w:line="276" w:lineRule="auto"/>
      <w:ind w:left="720"/>
      <w:contextualSpacing/>
    </w:pPr>
    <w:rPr>
      <w:rFonts w:eastAsiaTheme="minorEastAsia"/>
      <w:sz w:val="22"/>
      <w:szCs w:val="22"/>
    </w:rPr>
  </w:style>
  <w:style w:type="paragraph" w:styleId="BalloonText">
    <w:name w:val="Balloon Text"/>
    <w:basedOn w:val="Normal"/>
    <w:link w:val="BalloonTextChar"/>
    <w:uiPriority w:val="99"/>
    <w:semiHidden/>
    <w:unhideWhenUsed/>
    <w:rsid w:val="002272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24E"/>
    <w:rPr>
      <w:rFonts w:ascii="Tahoma" w:hAnsi="Tahoma" w:cs="Tahoma"/>
      <w:sz w:val="16"/>
      <w:szCs w:val="16"/>
    </w:rPr>
  </w:style>
  <w:style w:type="table" w:styleId="TableGrid">
    <w:name w:val="Table Grid"/>
    <w:basedOn w:val="TableNormal"/>
    <w:uiPriority w:val="59"/>
    <w:rsid w:val="007F4A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57C7"/>
    <w:pPr>
      <w:tabs>
        <w:tab w:val="center" w:pos="4680"/>
        <w:tab w:val="right" w:pos="9360"/>
      </w:tabs>
      <w:spacing w:after="0"/>
    </w:pPr>
  </w:style>
  <w:style w:type="character" w:customStyle="1" w:styleId="HeaderChar">
    <w:name w:val="Header Char"/>
    <w:basedOn w:val="DefaultParagraphFont"/>
    <w:link w:val="Header"/>
    <w:uiPriority w:val="99"/>
    <w:rsid w:val="000D57C7"/>
    <w:rPr>
      <w:sz w:val="24"/>
      <w:szCs w:val="24"/>
    </w:rPr>
  </w:style>
  <w:style w:type="paragraph" w:styleId="Footer">
    <w:name w:val="footer"/>
    <w:basedOn w:val="Normal"/>
    <w:link w:val="FooterChar"/>
    <w:uiPriority w:val="99"/>
    <w:unhideWhenUsed/>
    <w:rsid w:val="000D57C7"/>
    <w:pPr>
      <w:tabs>
        <w:tab w:val="center" w:pos="4680"/>
        <w:tab w:val="right" w:pos="9360"/>
      </w:tabs>
      <w:spacing w:after="0"/>
    </w:pPr>
  </w:style>
  <w:style w:type="character" w:customStyle="1" w:styleId="FooterChar">
    <w:name w:val="Footer Char"/>
    <w:basedOn w:val="DefaultParagraphFont"/>
    <w:link w:val="Footer"/>
    <w:uiPriority w:val="99"/>
    <w:rsid w:val="000D57C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24E"/>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724E"/>
    <w:rPr>
      <w:color w:val="0000FF" w:themeColor="hyperlink"/>
      <w:u w:val="single"/>
    </w:rPr>
  </w:style>
  <w:style w:type="paragraph" w:customStyle="1" w:styleId="Default">
    <w:name w:val="Default"/>
    <w:rsid w:val="0022724E"/>
    <w:pPr>
      <w:autoSpaceDE w:val="0"/>
      <w:autoSpaceDN w:val="0"/>
      <w:adjustRightInd w:val="0"/>
      <w:spacing w:after="0" w:line="240" w:lineRule="auto"/>
    </w:pPr>
    <w:rPr>
      <w:rFonts w:ascii="BBFHG D+ Palatino" w:eastAsia="Calibri" w:hAnsi="BBFHG D+ Palatino" w:cs="BBFHG D+ Palatino"/>
      <w:color w:val="000000"/>
      <w:sz w:val="24"/>
      <w:szCs w:val="24"/>
    </w:rPr>
  </w:style>
  <w:style w:type="paragraph" w:styleId="ListParagraph">
    <w:name w:val="List Paragraph"/>
    <w:basedOn w:val="Normal"/>
    <w:uiPriority w:val="34"/>
    <w:qFormat/>
    <w:rsid w:val="0022724E"/>
    <w:pPr>
      <w:spacing w:line="276" w:lineRule="auto"/>
      <w:ind w:left="720"/>
      <w:contextualSpacing/>
    </w:pPr>
    <w:rPr>
      <w:rFonts w:eastAsiaTheme="minorEastAsia"/>
      <w:sz w:val="22"/>
      <w:szCs w:val="22"/>
    </w:rPr>
  </w:style>
  <w:style w:type="paragraph" w:styleId="BalloonText">
    <w:name w:val="Balloon Text"/>
    <w:basedOn w:val="Normal"/>
    <w:link w:val="BalloonTextChar"/>
    <w:uiPriority w:val="99"/>
    <w:semiHidden/>
    <w:unhideWhenUsed/>
    <w:rsid w:val="002272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24E"/>
    <w:rPr>
      <w:rFonts w:ascii="Tahoma" w:hAnsi="Tahoma" w:cs="Tahoma"/>
      <w:sz w:val="16"/>
      <w:szCs w:val="16"/>
    </w:rPr>
  </w:style>
  <w:style w:type="table" w:styleId="TableGrid">
    <w:name w:val="Table Grid"/>
    <w:basedOn w:val="TableNormal"/>
    <w:uiPriority w:val="59"/>
    <w:rsid w:val="007F4A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57C7"/>
    <w:pPr>
      <w:tabs>
        <w:tab w:val="center" w:pos="4680"/>
        <w:tab w:val="right" w:pos="9360"/>
      </w:tabs>
      <w:spacing w:after="0"/>
    </w:pPr>
  </w:style>
  <w:style w:type="character" w:customStyle="1" w:styleId="HeaderChar">
    <w:name w:val="Header Char"/>
    <w:basedOn w:val="DefaultParagraphFont"/>
    <w:link w:val="Header"/>
    <w:uiPriority w:val="99"/>
    <w:rsid w:val="000D57C7"/>
    <w:rPr>
      <w:sz w:val="24"/>
      <w:szCs w:val="24"/>
    </w:rPr>
  </w:style>
  <w:style w:type="paragraph" w:styleId="Footer">
    <w:name w:val="footer"/>
    <w:basedOn w:val="Normal"/>
    <w:link w:val="FooterChar"/>
    <w:uiPriority w:val="99"/>
    <w:unhideWhenUsed/>
    <w:rsid w:val="000D57C7"/>
    <w:pPr>
      <w:tabs>
        <w:tab w:val="center" w:pos="4680"/>
        <w:tab w:val="right" w:pos="9360"/>
      </w:tabs>
      <w:spacing w:after="0"/>
    </w:pPr>
  </w:style>
  <w:style w:type="character" w:customStyle="1" w:styleId="FooterChar">
    <w:name w:val="Footer Char"/>
    <w:basedOn w:val="DefaultParagraphFont"/>
    <w:link w:val="Footer"/>
    <w:uiPriority w:val="99"/>
    <w:rsid w:val="000D57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05448">
      <w:bodyDiv w:val="1"/>
      <w:marLeft w:val="0"/>
      <w:marRight w:val="0"/>
      <w:marTop w:val="0"/>
      <w:marBottom w:val="0"/>
      <w:divBdr>
        <w:top w:val="none" w:sz="0" w:space="0" w:color="auto"/>
        <w:left w:val="none" w:sz="0" w:space="0" w:color="auto"/>
        <w:bottom w:val="none" w:sz="0" w:space="0" w:color="auto"/>
        <w:right w:val="none" w:sz="0" w:space="0" w:color="auto"/>
      </w:divBdr>
    </w:div>
    <w:div w:id="1951281823">
      <w:bodyDiv w:val="1"/>
      <w:marLeft w:val="0"/>
      <w:marRight w:val="0"/>
      <w:marTop w:val="0"/>
      <w:marBottom w:val="0"/>
      <w:divBdr>
        <w:top w:val="none" w:sz="0" w:space="0" w:color="auto"/>
        <w:left w:val="none" w:sz="0" w:space="0" w:color="auto"/>
        <w:bottom w:val="none" w:sz="0" w:space="0" w:color="auto"/>
        <w:right w:val="none" w:sz="0" w:space="0" w:color="auto"/>
      </w:divBdr>
      <w:divsChild>
        <w:div w:id="1597714705">
          <w:marLeft w:val="0"/>
          <w:marRight w:val="0"/>
          <w:marTop w:val="0"/>
          <w:marBottom w:val="0"/>
          <w:divBdr>
            <w:top w:val="none" w:sz="0" w:space="0" w:color="auto"/>
            <w:left w:val="none" w:sz="0" w:space="0" w:color="auto"/>
            <w:bottom w:val="none" w:sz="0" w:space="0" w:color="auto"/>
            <w:right w:val="none" w:sz="0" w:space="0" w:color="auto"/>
          </w:divBdr>
          <w:divsChild>
            <w:div w:id="21209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Cats@fusd.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cCats@fu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dc:creator>
  <cp:lastModifiedBy>Technology</cp:lastModifiedBy>
  <cp:revision>5</cp:revision>
  <cp:lastPrinted>2013-01-16T17:53:00Z</cp:lastPrinted>
  <dcterms:created xsi:type="dcterms:W3CDTF">2013-01-16T17:34:00Z</dcterms:created>
  <dcterms:modified xsi:type="dcterms:W3CDTF">2013-01-16T18:35:00Z</dcterms:modified>
</cp:coreProperties>
</file>